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77C44C" w14:textId="547C4DBE" w:rsidR="00C11CC5" w:rsidRPr="00D67A21" w:rsidRDefault="002F2826" w:rsidP="00C11CC5">
      <w:pPr>
        <w:pStyle w:val="Title"/>
        <w:rPr>
          <w:lang w:val="en-US"/>
        </w:rPr>
      </w:pPr>
      <w:r w:rsidRPr="009E7D9E">
        <w:rPr>
          <w:noProof/>
          <w:sz w:val="19"/>
          <w:szCs w:val="19"/>
          <w:lang w:eastAsia="zh-CN"/>
        </w:rPr>
        <mc:AlternateContent>
          <mc:Choice Requires="wps">
            <w:drawing>
              <wp:anchor distT="0" distB="0" distL="114300" distR="114300" simplePos="0" relativeHeight="251686912" behindDoc="0" locked="0" layoutInCell="1" allowOverlap="1" wp14:anchorId="28CA685A" wp14:editId="4A60194B">
                <wp:simplePos x="0" y="0"/>
                <wp:positionH relativeFrom="column">
                  <wp:posOffset>0</wp:posOffset>
                </wp:positionH>
                <wp:positionV relativeFrom="paragraph">
                  <wp:posOffset>-238760</wp:posOffset>
                </wp:positionV>
                <wp:extent cx="6286500" cy="0"/>
                <wp:effectExtent l="0" t="0" r="12700" b="25400"/>
                <wp:wrapNone/>
                <wp:docPr id="1" name="Straight Connector 1"/>
                <wp:cNvGraphicFramePr/>
                <a:graphic xmlns:a="http://schemas.openxmlformats.org/drawingml/2006/main">
                  <a:graphicData uri="http://schemas.microsoft.com/office/word/2010/wordprocessingShape">
                    <wps:wsp>
                      <wps:cNvCnPr/>
                      <wps:spPr>
                        <a:xfrm>
                          <a:off x="0" y="0"/>
                          <a:ext cx="6286500" cy="0"/>
                        </a:xfrm>
                        <a:prstGeom prst="line">
                          <a:avLst/>
                        </a:prstGeom>
                        <a:ln w="1270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0AB44118" id="Straight Connector 1" o:spid="_x0000_s1026" style="position:absolute;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8.8pt" to="495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" strokecolor="black [3213]" strokeweight="1pt">
                <v:stroke joinstyle="miter"/>
              </v:line>
            </w:pict>
          </mc:Fallback>
        </mc:AlternateContent>
      </w:r>
      <w:r w:rsidR="00C11CC5" w:rsidRPr="00D67A21">
        <w:rPr>
          <w:lang w:val="en-US"/>
        </w:rPr>
        <w:t>Checklist for Depositing Samples</w:t>
      </w:r>
    </w:p>
    <w:p w14:paraId="528B1522" w14:textId="3F33837B" w:rsidR="00C11CC5" w:rsidRPr="00D67A21" w:rsidRDefault="00C11CC5" w:rsidP="00753FB5">
      <w:pPr>
        <w:pStyle w:val="Subtitle"/>
        <w:rPr>
          <w:lang w:val="en-US"/>
        </w:rPr>
      </w:pPr>
      <w:r w:rsidRPr="00D67A21">
        <w:rPr>
          <w:lang w:val="en-US"/>
        </w:rPr>
        <w:t xml:space="preserve">Forms, datasheets, and images can be submitted via email or </w:t>
      </w:r>
      <w:r w:rsidR="00C80741" w:rsidRPr="00D67A21">
        <w:rPr>
          <w:lang w:val="en-US"/>
        </w:rPr>
        <w:t>shipped</w:t>
      </w:r>
      <w:r w:rsidRPr="00D67A21">
        <w:rPr>
          <w:lang w:val="en-US"/>
        </w:rPr>
        <w:t xml:space="preserve"> with samples.</w:t>
      </w:r>
      <w:r w:rsidR="00753FB5">
        <w:rPr>
          <w:lang w:val="en-US"/>
        </w:rPr>
        <w:br/>
      </w:r>
      <w:r w:rsidR="00753FB5">
        <w:rPr>
          <w:lang w:val="en-US"/>
        </w:rPr>
        <w:tab/>
      </w:r>
    </w:p>
    <w:p w14:paraId="70D46717" w14:textId="2461389F" w:rsidR="00753FB5" w:rsidRDefault="00753FB5" w:rsidP="00C11CC5">
      <w:pPr>
        <w:pStyle w:val="ListParagraph"/>
        <w:numPr>
          <w:ilvl w:val="0"/>
          <w:numId w:val="5"/>
        </w:numPr>
        <w:spacing w:after="0"/>
        <w:rPr>
          <w:b/>
          <w:lang w:val="en-US"/>
        </w:rPr>
      </w:pPr>
      <w:r>
        <w:rPr>
          <w:b/>
          <w:lang w:val="en-US"/>
        </w:rPr>
        <w:t xml:space="preserve">Deposit from Northeastern University Researcher </w:t>
      </w:r>
      <w:r>
        <w:rPr>
          <w:b/>
          <w:lang w:val="en-US"/>
        </w:rPr>
        <w:br/>
      </w:r>
    </w:p>
    <w:p w14:paraId="3CB6A732" w14:textId="6BD54C13" w:rsidR="00C11CC5" w:rsidRPr="00D67A21" w:rsidRDefault="00C80741" w:rsidP="00C11CC5">
      <w:pPr>
        <w:pStyle w:val="ListParagraph"/>
        <w:numPr>
          <w:ilvl w:val="0"/>
          <w:numId w:val="5"/>
        </w:numPr>
        <w:spacing w:after="0"/>
        <w:rPr>
          <w:b/>
          <w:lang w:val="en-US"/>
        </w:rPr>
      </w:pPr>
      <w:r w:rsidRPr="00D67A21">
        <w:rPr>
          <w:b/>
          <w:lang w:val="en-US"/>
        </w:rPr>
        <w:t xml:space="preserve">OGL-Provided </w:t>
      </w:r>
      <w:r w:rsidR="00C11CC5" w:rsidRPr="00D67A21">
        <w:rPr>
          <w:b/>
          <w:lang w:val="en-US"/>
        </w:rPr>
        <w:t>Excel Data Spreadsheet</w:t>
      </w:r>
    </w:p>
    <w:p w14:paraId="46390DF1" w14:textId="77777777" w:rsidR="00C11CC5" w:rsidRPr="00D67A21" w:rsidRDefault="00C11CC5" w:rsidP="00C11CC5">
      <w:pPr>
        <w:pStyle w:val="ListParagraph"/>
        <w:rPr>
          <w:b/>
          <w:lang w:val="en-US"/>
        </w:rPr>
      </w:pPr>
    </w:p>
    <w:p w14:paraId="15D8BC28" w14:textId="77777777" w:rsidR="00C11CC5" w:rsidRPr="00D67A21" w:rsidRDefault="00C11CC5" w:rsidP="00C11CC5">
      <w:pPr>
        <w:pStyle w:val="ListParagraph"/>
        <w:numPr>
          <w:ilvl w:val="0"/>
          <w:numId w:val="5"/>
        </w:numPr>
        <w:spacing w:after="0"/>
        <w:rPr>
          <w:b/>
          <w:lang w:val="en-US"/>
        </w:rPr>
      </w:pPr>
      <w:r w:rsidRPr="00D67A21">
        <w:rPr>
          <w:b/>
          <w:lang w:val="en-US"/>
        </w:rPr>
        <w:t>Materials Transfer Agreement (MTA)</w:t>
      </w:r>
    </w:p>
    <w:p w14:paraId="36B709B2" w14:textId="77777777" w:rsidR="00C11CC5" w:rsidRPr="00D67A21" w:rsidRDefault="00C11CC5" w:rsidP="00C11CC5">
      <w:pPr>
        <w:pStyle w:val="ListParagraph"/>
        <w:rPr>
          <w:b/>
          <w:lang w:val="en-US"/>
        </w:rPr>
      </w:pPr>
    </w:p>
    <w:p w14:paraId="26FBD03A" w14:textId="6AC767FE" w:rsidR="00C11CC5" w:rsidRPr="00D67A21" w:rsidRDefault="00C11CC5" w:rsidP="00C11CC5">
      <w:pPr>
        <w:pStyle w:val="ListParagraph"/>
        <w:numPr>
          <w:ilvl w:val="0"/>
          <w:numId w:val="5"/>
        </w:numPr>
        <w:spacing w:after="0"/>
        <w:rPr>
          <w:b/>
          <w:lang w:val="en-US"/>
        </w:rPr>
      </w:pPr>
      <w:r w:rsidRPr="00D67A21">
        <w:rPr>
          <w:b/>
          <w:lang w:val="en-US"/>
        </w:rPr>
        <w:t xml:space="preserve">Deposit Form (Annex </w:t>
      </w:r>
      <w:r w:rsidR="00F3479A" w:rsidRPr="00D67A21">
        <w:rPr>
          <w:b/>
          <w:lang w:val="en-US"/>
        </w:rPr>
        <w:t>1</w:t>
      </w:r>
      <w:r w:rsidRPr="00D67A21">
        <w:rPr>
          <w:b/>
          <w:lang w:val="en-US"/>
        </w:rPr>
        <w:t>)</w:t>
      </w:r>
    </w:p>
    <w:p w14:paraId="256FFD64" w14:textId="77777777" w:rsidR="00C11CC5" w:rsidRPr="00D67A21" w:rsidRDefault="00C11CC5" w:rsidP="00C11CC5">
      <w:pPr>
        <w:pStyle w:val="ListParagraph"/>
        <w:numPr>
          <w:ilvl w:val="1"/>
          <w:numId w:val="5"/>
        </w:numPr>
        <w:spacing w:after="0"/>
        <w:rPr>
          <w:lang w:val="en-US"/>
        </w:rPr>
      </w:pPr>
      <w:r w:rsidRPr="00D67A21">
        <w:rPr>
          <w:lang w:val="en-US"/>
        </w:rPr>
        <w:t>Include any special instructions, conditions, or requests.</w:t>
      </w:r>
    </w:p>
    <w:p w14:paraId="5458A145" w14:textId="77777777" w:rsidR="00C11CC5" w:rsidRPr="00D67A21" w:rsidRDefault="00C11CC5" w:rsidP="00C11CC5">
      <w:pPr>
        <w:pStyle w:val="ListParagraph"/>
        <w:rPr>
          <w:lang w:val="en-US"/>
        </w:rPr>
      </w:pPr>
    </w:p>
    <w:p w14:paraId="672FB9E4" w14:textId="5F851D71" w:rsidR="00C11CC5" w:rsidRPr="00D67A21" w:rsidRDefault="00C11CC5" w:rsidP="00C11CC5">
      <w:pPr>
        <w:pStyle w:val="ListParagraph"/>
        <w:numPr>
          <w:ilvl w:val="0"/>
          <w:numId w:val="5"/>
        </w:numPr>
        <w:spacing w:after="0"/>
        <w:rPr>
          <w:lang w:val="en-US"/>
        </w:rPr>
      </w:pPr>
      <w:r w:rsidRPr="00D67A21">
        <w:rPr>
          <w:b/>
          <w:lang w:val="en-US"/>
        </w:rPr>
        <w:t>Images</w:t>
      </w:r>
      <w:r w:rsidRPr="00D67A21">
        <w:rPr>
          <w:lang w:val="en-US"/>
        </w:rPr>
        <w:t xml:space="preserve"> (if available)</w:t>
      </w:r>
      <w:r w:rsidR="00673CD9" w:rsidRPr="00D67A21">
        <w:rPr>
          <w:lang w:val="en-US"/>
        </w:rPr>
        <w:br/>
      </w:r>
    </w:p>
    <w:p w14:paraId="648494F6" w14:textId="4AC0BFA6" w:rsidR="00673CD9" w:rsidRPr="00D67A21" w:rsidRDefault="00673CD9" w:rsidP="00C11CC5">
      <w:pPr>
        <w:pStyle w:val="ListParagraph"/>
        <w:numPr>
          <w:ilvl w:val="0"/>
          <w:numId w:val="5"/>
        </w:numPr>
        <w:spacing w:after="0"/>
        <w:rPr>
          <w:lang w:val="en-US"/>
        </w:rPr>
      </w:pPr>
      <w:r w:rsidRPr="00D67A21">
        <w:rPr>
          <w:b/>
          <w:lang w:val="en-US"/>
        </w:rPr>
        <w:t xml:space="preserve">Image Deposit Form </w:t>
      </w:r>
      <w:r w:rsidRPr="00D67A21">
        <w:rPr>
          <w:bCs/>
          <w:lang w:val="en-US"/>
        </w:rPr>
        <w:t>(if applicable)</w:t>
      </w:r>
    </w:p>
    <w:p w14:paraId="2CFB5A43" w14:textId="77777777" w:rsidR="00C11CC5" w:rsidRPr="00D67A21" w:rsidRDefault="00C11CC5" w:rsidP="00C11CC5">
      <w:pPr>
        <w:pStyle w:val="ListParagraph"/>
        <w:rPr>
          <w:lang w:val="en-US"/>
        </w:rPr>
      </w:pPr>
    </w:p>
    <w:p w14:paraId="41C28E89" w14:textId="77777777" w:rsidR="00C11CC5" w:rsidRPr="00D67A21" w:rsidRDefault="00C11CC5" w:rsidP="00C11CC5">
      <w:pPr>
        <w:pStyle w:val="ListParagraph"/>
        <w:numPr>
          <w:ilvl w:val="0"/>
          <w:numId w:val="5"/>
        </w:numPr>
        <w:spacing w:after="0"/>
        <w:rPr>
          <w:lang w:val="en-US"/>
        </w:rPr>
      </w:pPr>
      <w:r w:rsidRPr="00D67A21">
        <w:rPr>
          <w:lang w:val="en-US"/>
        </w:rPr>
        <w:t xml:space="preserve">Copy of collection/import/export </w:t>
      </w:r>
      <w:r w:rsidRPr="00D67A21">
        <w:rPr>
          <w:b/>
          <w:lang w:val="en-US"/>
        </w:rPr>
        <w:t>permit(s)</w:t>
      </w:r>
      <w:r w:rsidRPr="00D67A21">
        <w:rPr>
          <w:lang w:val="en-US"/>
        </w:rPr>
        <w:t>, if applicable</w:t>
      </w:r>
    </w:p>
    <w:p w14:paraId="5FE30193" w14:textId="77777777" w:rsidR="00C11CC5" w:rsidRPr="00D67A21" w:rsidRDefault="00C11CC5" w:rsidP="00C11CC5">
      <w:pPr>
        <w:pStyle w:val="ListParagraph"/>
        <w:rPr>
          <w:lang w:val="en-US"/>
        </w:rPr>
      </w:pPr>
    </w:p>
    <w:p w14:paraId="22C03C25" w14:textId="77777777" w:rsidR="00C11CC5" w:rsidRPr="00D67A21" w:rsidRDefault="00C11CC5" w:rsidP="00C11CC5">
      <w:pPr>
        <w:pStyle w:val="ListParagraph"/>
        <w:numPr>
          <w:ilvl w:val="0"/>
          <w:numId w:val="2"/>
        </w:numPr>
        <w:spacing w:after="0"/>
        <w:ind w:left="1440"/>
        <w:rPr>
          <w:szCs w:val="24"/>
          <w:lang w:val="en-US"/>
        </w:rPr>
      </w:pPr>
      <w:r w:rsidRPr="00D67A21">
        <w:rPr>
          <w:szCs w:val="24"/>
          <w:lang w:val="en-US"/>
        </w:rPr>
        <w:t xml:space="preserve">Collecting Permit        </w:t>
      </w:r>
    </w:p>
    <w:p w14:paraId="43D025D1" w14:textId="77777777" w:rsidR="00C11CC5" w:rsidRPr="00D67A21" w:rsidRDefault="00C11CC5" w:rsidP="00C11CC5">
      <w:pPr>
        <w:pStyle w:val="ListParagraph"/>
        <w:ind w:left="1440"/>
        <w:rPr>
          <w:szCs w:val="24"/>
          <w:lang w:val="en-US"/>
        </w:rPr>
      </w:pPr>
      <w:r w:rsidRPr="00D67A21">
        <w:rPr>
          <w:szCs w:val="24"/>
          <w:lang w:val="en-US"/>
        </w:rPr>
        <w:t xml:space="preserve">     </w:t>
      </w:r>
      <w:r w:rsidRPr="00D67A21">
        <w:rPr>
          <w:szCs w:val="24"/>
          <w:lang w:val="en-US"/>
        </w:rPr>
        <w:tab/>
      </w:r>
      <w:r w:rsidRPr="00D67A21">
        <w:rPr>
          <w:szCs w:val="24"/>
          <w:lang w:val="en-US"/>
        </w:rPr>
        <w:tab/>
      </w:r>
      <w:r w:rsidRPr="00D67A21">
        <w:rPr>
          <w:szCs w:val="24"/>
          <w:lang w:val="en-US"/>
        </w:rPr>
        <w:tab/>
      </w:r>
      <w:r w:rsidRPr="00D67A21">
        <w:rPr>
          <w:szCs w:val="24"/>
          <w:lang w:val="en-US"/>
        </w:rPr>
        <w:tab/>
      </w:r>
      <w:r w:rsidRPr="00D67A21">
        <w:rPr>
          <w:szCs w:val="24"/>
          <w:lang w:val="en-US"/>
        </w:rPr>
        <w:tab/>
      </w:r>
      <w:r w:rsidRPr="00D67A21">
        <w:rPr>
          <w:szCs w:val="24"/>
          <w:lang w:val="en-US"/>
        </w:rPr>
        <w:tab/>
      </w:r>
      <w:r w:rsidRPr="00D67A21">
        <w:rPr>
          <w:szCs w:val="24"/>
          <w:lang w:val="en-US"/>
        </w:rPr>
        <w:tab/>
      </w:r>
      <w:r w:rsidRPr="00D67A21">
        <w:rPr>
          <w:szCs w:val="24"/>
          <w:lang w:val="en-US"/>
        </w:rPr>
        <w:tab/>
      </w:r>
    </w:p>
    <w:p w14:paraId="23479C9E" w14:textId="2D2EEA8E" w:rsidR="00C11CC5" w:rsidRPr="00D67A21" w:rsidRDefault="00C11CC5" w:rsidP="00C11CC5">
      <w:pPr>
        <w:pStyle w:val="ListParagraph"/>
        <w:numPr>
          <w:ilvl w:val="0"/>
          <w:numId w:val="2"/>
        </w:numPr>
        <w:spacing w:after="0"/>
        <w:ind w:left="1440"/>
        <w:rPr>
          <w:szCs w:val="24"/>
          <w:lang w:val="en-US"/>
        </w:rPr>
      </w:pPr>
      <w:proofErr w:type="gramStart"/>
      <w:r w:rsidRPr="00D67A21">
        <w:rPr>
          <w:szCs w:val="24"/>
          <w:lang w:val="en-US"/>
        </w:rPr>
        <w:t>Mutually-Agreed</w:t>
      </w:r>
      <w:proofErr w:type="gramEnd"/>
      <w:r w:rsidRPr="00D67A21">
        <w:rPr>
          <w:szCs w:val="24"/>
          <w:lang w:val="en-US"/>
        </w:rPr>
        <w:t xml:space="preserve"> </w:t>
      </w:r>
      <w:r w:rsidR="00C80741" w:rsidRPr="00D67A21">
        <w:rPr>
          <w:szCs w:val="24"/>
          <w:lang w:val="en-US"/>
        </w:rPr>
        <w:t>T</w:t>
      </w:r>
      <w:r w:rsidRPr="00D67A21">
        <w:rPr>
          <w:szCs w:val="24"/>
          <w:lang w:val="en-US"/>
        </w:rPr>
        <w:t>erms</w:t>
      </w:r>
      <w:r w:rsidR="00C80741" w:rsidRPr="00D67A21">
        <w:rPr>
          <w:szCs w:val="24"/>
          <w:lang w:val="en-US"/>
        </w:rPr>
        <w:t xml:space="preserve"> (MAT)</w:t>
      </w:r>
    </w:p>
    <w:p w14:paraId="0D501D23" w14:textId="77777777" w:rsidR="00C11CC5" w:rsidRPr="00D67A21" w:rsidRDefault="00C11CC5" w:rsidP="00C11CC5">
      <w:pPr>
        <w:pStyle w:val="ListParagraph"/>
        <w:ind w:left="1440"/>
        <w:rPr>
          <w:szCs w:val="24"/>
          <w:lang w:val="en-US"/>
        </w:rPr>
      </w:pPr>
    </w:p>
    <w:p w14:paraId="557A82FB" w14:textId="704B61B1" w:rsidR="00C11CC5" w:rsidRPr="00D67A21" w:rsidRDefault="00C11CC5" w:rsidP="00C11CC5">
      <w:pPr>
        <w:pStyle w:val="ListParagraph"/>
        <w:numPr>
          <w:ilvl w:val="0"/>
          <w:numId w:val="2"/>
        </w:numPr>
        <w:spacing w:after="0"/>
        <w:ind w:left="1440"/>
        <w:rPr>
          <w:szCs w:val="24"/>
          <w:lang w:val="en-US"/>
        </w:rPr>
      </w:pPr>
      <w:r w:rsidRPr="00D67A21">
        <w:rPr>
          <w:szCs w:val="24"/>
          <w:lang w:val="en-US"/>
        </w:rPr>
        <w:t>Prior Informed Consent</w:t>
      </w:r>
      <w:r w:rsidR="00C80741" w:rsidRPr="00D67A21">
        <w:rPr>
          <w:szCs w:val="24"/>
          <w:lang w:val="en-US"/>
        </w:rPr>
        <w:t xml:space="preserve"> (PIC)</w:t>
      </w:r>
    </w:p>
    <w:p w14:paraId="57FFCB06" w14:textId="77777777" w:rsidR="00C11CC5" w:rsidRPr="00D67A21" w:rsidRDefault="00C11CC5" w:rsidP="00C11CC5">
      <w:pPr>
        <w:ind w:left="1440"/>
        <w:rPr>
          <w:szCs w:val="24"/>
          <w:lang w:val="en-US"/>
        </w:rPr>
      </w:pPr>
    </w:p>
    <w:p w14:paraId="0B1C77FB" w14:textId="0B8EA75B" w:rsidR="00C11CC5" w:rsidRPr="00D67A21" w:rsidRDefault="00C11CC5" w:rsidP="00C11CC5">
      <w:pPr>
        <w:pStyle w:val="ListParagraph"/>
        <w:numPr>
          <w:ilvl w:val="0"/>
          <w:numId w:val="2"/>
        </w:numPr>
        <w:spacing w:after="0"/>
        <w:ind w:left="1440"/>
        <w:rPr>
          <w:szCs w:val="24"/>
          <w:lang w:val="en-US"/>
        </w:rPr>
      </w:pPr>
      <w:r w:rsidRPr="00D67A21">
        <w:rPr>
          <w:szCs w:val="24"/>
          <w:lang w:val="en-US"/>
        </w:rPr>
        <w:t xml:space="preserve">Export </w:t>
      </w:r>
      <w:r w:rsidR="006103A7" w:rsidRPr="00D67A21">
        <w:rPr>
          <w:szCs w:val="24"/>
          <w:lang w:val="en-US"/>
        </w:rPr>
        <w:t>P</w:t>
      </w:r>
      <w:r w:rsidRPr="00D67A21">
        <w:rPr>
          <w:szCs w:val="24"/>
          <w:lang w:val="en-US"/>
        </w:rPr>
        <w:t>ermit</w:t>
      </w:r>
    </w:p>
    <w:p w14:paraId="5E3380A5" w14:textId="77777777" w:rsidR="00C11CC5" w:rsidRPr="00D67A21" w:rsidRDefault="00C11CC5" w:rsidP="00C11CC5">
      <w:pPr>
        <w:ind w:left="1440"/>
        <w:rPr>
          <w:szCs w:val="24"/>
          <w:lang w:val="en-US"/>
        </w:rPr>
      </w:pPr>
    </w:p>
    <w:p w14:paraId="78DB1713" w14:textId="578F4FCA" w:rsidR="00C11CC5" w:rsidRPr="00D67A21" w:rsidRDefault="00C11CC5" w:rsidP="00C11CC5">
      <w:pPr>
        <w:pStyle w:val="ListParagraph"/>
        <w:numPr>
          <w:ilvl w:val="0"/>
          <w:numId w:val="2"/>
        </w:numPr>
        <w:spacing w:after="0"/>
        <w:ind w:left="1440"/>
        <w:rPr>
          <w:szCs w:val="24"/>
          <w:lang w:val="en-US"/>
        </w:rPr>
      </w:pPr>
      <w:r w:rsidRPr="00D67A21">
        <w:rPr>
          <w:szCs w:val="24"/>
          <w:lang w:val="en-US"/>
        </w:rPr>
        <w:t xml:space="preserve">Import </w:t>
      </w:r>
      <w:r w:rsidR="006103A7" w:rsidRPr="00D67A21">
        <w:rPr>
          <w:szCs w:val="24"/>
          <w:lang w:val="en-US"/>
        </w:rPr>
        <w:t>P</w:t>
      </w:r>
      <w:r w:rsidRPr="00D67A21">
        <w:rPr>
          <w:szCs w:val="24"/>
          <w:lang w:val="en-US"/>
        </w:rPr>
        <w:t>ermit</w:t>
      </w:r>
    </w:p>
    <w:p w14:paraId="08112BA4" w14:textId="77777777" w:rsidR="00C11CC5" w:rsidRPr="00D67A21" w:rsidRDefault="00C11CC5" w:rsidP="00C11CC5">
      <w:pPr>
        <w:ind w:left="1440"/>
        <w:rPr>
          <w:szCs w:val="24"/>
          <w:lang w:val="en-US"/>
        </w:rPr>
      </w:pPr>
    </w:p>
    <w:p w14:paraId="15C3F03F" w14:textId="32B8B588" w:rsidR="00C11CC5" w:rsidRPr="00D67A21" w:rsidRDefault="00C11CC5" w:rsidP="00C11CC5">
      <w:pPr>
        <w:pStyle w:val="ListParagraph"/>
        <w:numPr>
          <w:ilvl w:val="0"/>
          <w:numId w:val="2"/>
        </w:numPr>
        <w:spacing w:after="0"/>
        <w:ind w:left="1440"/>
        <w:rPr>
          <w:szCs w:val="24"/>
          <w:lang w:val="en-US"/>
        </w:rPr>
      </w:pPr>
      <w:r w:rsidRPr="00D67A21">
        <w:rPr>
          <w:szCs w:val="24"/>
          <w:lang w:val="en-US"/>
        </w:rPr>
        <w:t xml:space="preserve">Letter </w:t>
      </w:r>
      <w:r w:rsidR="006103A7" w:rsidRPr="00D67A21">
        <w:rPr>
          <w:szCs w:val="24"/>
          <w:lang w:val="en-US"/>
        </w:rPr>
        <w:t>I</w:t>
      </w:r>
      <w:r w:rsidRPr="00D67A21">
        <w:rPr>
          <w:szCs w:val="24"/>
          <w:lang w:val="en-US"/>
        </w:rPr>
        <w:t xml:space="preserve">nforming Providing Country of </w:t>
      </w:r>
      <w:r w:rsidR="006103A7" w:rsidRPr="00D67A21">
        <w:rPr>
          <w:szCs w:val="24"/>
          <w:lang w:val="en-US"/>
        </w:rPr>
        <w:t>T</w:t>
      </w:r>
      <w:r w:rsidRPr="00D67A21">
        <w:rPr>
          <w:szCs w:val="24"/>
          <w:lang w:val="en-US"/>
        </w:rPr>
        <w:t xml:space="preserve">hird-Party Transfer </w:t>
      </w:r>
    </w:p>
    <w:p w14:paraId="18E4672C" w14:textId="77777777" w:rsidR="00C11CC5" w:rsidRPr="00D67A21" w:rsidRDefault="00C11CC5" w:rsidP="00C11CC5">
      <w:pPr>
        <w:ind w:left="1440"/>
        <w:rPr>
          <w:szCs w:val="24"/>
          <w:lang w:val="en-US"/>
        </w:rPr>
      </w:pPr>
    </w:p>
    <w:p w14:paraId="0D56C500" w14:textId="3136E45B" w:rsidR="00C11CC5" w:rsidRPr="00D67A21" w:rsidRDefault="00C11CC5" w:rsidP="00C11CC5">
      <w:pPr>
        <w:pStyle w:val="ListParagraph"/>
        <w:numPr>
          <w:ilvl w:val="0"/>
          <w:numId w:val="2"/>
        </w:numPr>
        <w:spacing w:after="0"/>
        <w:ind w:left="1440"/>
        <w:rPr>
          <w:szCs w:val="24"/>
          <w:lang w:val="en-US"/>
        </w:rPr>
      </w:pPr>
      <w:r w:rsidRPr="00D67A21">
        <w:rPr>
          <w:szCs w:val="24"/>
          <w:lang w:val="en-US"/>
        </w:rPr>
        <w:t xml:space="preserve">CITES Registry </w:t>
      </w:r>
      <w:r w:rsidR="007A5EB8" w:rsidRPr="00D67A21">
        <w:rPr>
          <w:szCs w:val="24"/>
          <w:lang w:val="en-US"/>
        </w:rPr>
        <w:t>C</w:t>
      </w:r>
      <w:r w:rsidRPr="00D67A21">
        <w:rPr>
          <w:szCs w:val="24"/>
          <w:lang w:val="en-US"/>
        </w:rPr>
        <w:t>ertificate of SUPPLIER _____________________</w:t>
      </w:r>
      <w:r w:rsidR="006103A7" w:rsidRPr="00D67A21">
        <w:rPr>
          <w:szCs w:val="24"/>
          <w:lang w:val="en-US"/>
        </w:rPr>
        <w:t>______________</w:t>
      </w:r>
      <w:r w:rsidRPr="00D67A21">
        <w:rPr>
          <w:szCs w:val="24"/>
          <w:lang w:val="en-US"/>
        </w:rPr>
        <w:t>_______________</w:t>
      </w:r>
    </w:p>
    <w:p w14:paraId="54D04573" w14:textId="77777777" w:rsidR="00C11CC5" w:rsidRPr="00D67A21" w:rsidRDefault="00C11CC5" w:rsidP="00C11CC5">
      <w:pPr>
        <w:ind w:left="1440"/>
        <w:rPr>
          <w:szCs w:val="24"/>
          <w:lang w:val="en-US"/>
        </w:rPr>
      </w:pPr>
    </w:p>
    <w:p w14:paraId="55052C4F" w14:textId="0475F18C" w:rsidR="00C11CC5" w:rsidRPr="00D67A21" w:rsidRDefault="00C11CC5" w:rsidP="00C11CC5">
      <w:pPr>
        <w:pStyle w:val="ListParagraph"/>
        <w:numPr>
          <w:ilvl w:val="0"/>
          <w:numId w:val="2"/>
        </w:numPr>
        <w:spacing w:after="0"/>
        <w:ind w:left="1440"/>
        <w:rPr>
          <w:szCs w:val="24"/>
          <w:lang w:val="en-US"/>
        </w:rPr>
      </w:pPr>
      <w:r w:rsidRPr="00D67A21">
        <w:rPr>
          <w:szCs w:val="24"/>
          <w:lang w:val="en-US"/>
        </w:rPr>
        <w:t>Other (please specify) ________________________________</w:t>
      </w:r>
      <w:r w:rsidR="006103A7" w:rsidRPr="00D67A21">
        <w:rPr>
          <w:szCs w:val="24"/>
          <w:lang w:val="en-US"/>
        </w:rPr>
        <w:t>______________</w:t>
      </w:r>
      <w:r w:rsidRPr="00D67A21">
        <w:rPr>
          <w:szCs w:val="24"/>
          <w:lang w:val="en-US"/>
        </w:rPr>
        <w:t>____________________</w:t>
      </w:r>
    </w:p>
    <w:p w14:paraId="4281C33E" w14:textId="77777777" w:rsidR="00C11CC5" w:rsidRPr="00D67A21" w:rsidRDefault="00C11CC5" w:rsidP="00C11CC5">
      <w:pPr>
        <w:rPr>
          <w:szCs w:val="24"/>
          <w:lang w:val="en-US"/>
        </w:rPr>
      </w:pPr>
    </w:p>
    <w:p w14:paraId="072BF49F" w14:textId="26EE6CE3" w:rsidR="00C11CC5" w:rsidRPr="00D67A21" w:rsidRDefault="00C11CC5" w:rsidP="00C11CC5">
      <w:pPr>
        <w:pStyle w:val="ListParagraph"/>
        <w:numPr>
          <w:ilvl w:val="0"/>
          <w:numId w:val="2"/>
        </w:numPr>
        <w:spacing w:after="0"/>
        <w:ind w:left="1440"/>
        <w:rPr>
          <w:szCs w:val="24"/>
          <w:lang w:val="en-US"/>
        </w:rPr>
      </w:pPr>
      <w:r w:rsidRPr="00D67A21">
        <w:rPr>
          <w:szCs w:val="24"/>
          <w:lang w:val="en-US"/>
        </w:rPr>
        <w:t xml:space="preserve">The </w:t>
      </w:r>
      <w:proofErr w:type="gramStart"/>
      <w:r w:rsidRPr="00D67A21">
        <w:rPr>
          <w:szCs w:val="24"/>
          <w:lang w:val="en-US"/>
        </w:rPr>
        <w:t>Internationally-Recognized</w:t>
      </w:r>
      <w:proofErr w:type="gramEnd"/>
      <w:r w:rsidRPr="00D67A21">
        <w:rPr>
          <w:szCs w:val="24"/>
          <w:lang w:val="en-US"/>
        </w:rPr>
        <w:t xml:space="preserve"> Certificate of Compliance </w:t>
      </w:r>
      <w:r w:rsidR="00C80741" w:rsidRPr="00D67A21">
        <w:rPr>
          <w:szCs w:val="24"/>
          <w:lang w:val="en-US"/>
        </w:rPr>
        <w:t xml:space="preserve">(IRCC) </w:t>
      </w:r>
      <w:r w:rsidR="007A5EB8" w:rsidRPr="00D67A21">
        <w:rPr>
          <w:szCs w:val="24"/>
          <w:lang w:val="en-US"/>
        </w:rPr>
        <w:t>N</w:t>
      </w:r>
      <w:r w:rsidRPr="00D67A21">
        <w:rPr>
          <w:szCs w:val="24"/>
          <w:lang w:val="en-US"/>
        </w:rPr>
        <w:t>umber(s) is/are:  __</w:t>
      </w:r>
      <w:r w:rsidR="006103A7" w:rsidRPr="00D67A21">
        <w:rPr>
          <w:szCs w:val="24"/>
          <w:lang w:val="en-US"/>
        </w:rPr>
        <w:t>________</w:t>
      </w:r>
      <w:r w:rsidRPr="00D67A21">
        <w:rPr>
          <w:szCs w:val="24"/>
          <w:lang w:val="en-US"/>
        </w:rPr>
        <w:t>______</w:t>
      </w:r>
    </w:p>
    <w:p w14:paraId="3C543C19" w14:textId="77777777" w:rsidR="00C11CC5" w:rsidRPr="00D67A21" w:rsidRDefault="00C11CC5" w:rsidP="00C11CC5">
      <w:pPr>
        <w:ind w:left="1080"/>
        <w:rPr>
          <w:szCs w:val="24"/>
          <w:lang w:val="en-US"/>
        </w:rPr>
      </w:pPr>
    </w:p>
    <w:p w14:paraId="069257BD" w14:textId="1DB98C36" w:rsidR="00C11CC5" w:rsidRPr="00D67A21" w:rsidRDefault="00C11CC5" w:rsidP="00C11CC5">
      <w:pPr>
        <w:pStyle w:val="ListParagraph"/>
        <w:numPr>
          <w:ilvl w:val="0"/>
          <w:numId w:val="2"/>
        </w:numPr>
        <w:spacing w:after="0"/>
        <w:ind w:left="1440"/>
        <w:rPr>
          <w:szCs w:val="24"/>
          <w:lang w:val="en-US"/>
        </w:rPr>
      </w:pPr>
      <w:r w:rsidRPr="00D67A21">
        <w:rPr>
          <w:szCs w:val="24"/>
          <w:lang w:val="en-US"/>
        </w:rPr>
        <w:t>Documentation is not attached.  If selected, please explain the reason for absence of documentation:  ______________________________</w:t>
      </w:r>
      <w:r w:rsidR="006103A7" w:rsidRPr="00D67A21">
        <w:rPr>
          <w:szCs w:val="24"/>
          <w:lang w:val="en-US"/>
        </w:rPr>
        <w:t>___________________________</w:t>
      </w:r>
      <w:r w:rsidRPr="00D67A21">
        <w:rPr>
          <w:szCs w:val="24"/>
          <w:lang w:val="en-US"/>
        </w:rPr>
        <w:t>___________________________</w:t>
      </w:r>
    </w:p>
    <w:p w14:paraId="373C9A2B" w14:textId="77777777" w:rsidR="00C11CC5" w:rsidRPr="00D67A21" w:rsidRDefault="00C11CC5" w:rsidP="00C11CC5">
      <w:pPr>
        <w:rPr>
          <w:lang w:val="en-US"/>
        </w:rPr>
      </w:pPr>
    </w:p>
    <w:p w14:paraId="2AF3396A" w14:textId="77777777" w:rsidR="00C11CC5" w:rsidRPr="00D67A21" w:rsidRDefault="00C11CC5" w:rsidP="00C11CC5">
      <w:pPr>
        <w:rPr>
          <w:lang w:val="en-US"/>
        </w:rPr>
      </w:pPr>
      <w:r w:rsidRPr="00D67A21">
        <w:rPr>
          <w:lang w:val="en-US"/>
        </w:rPr>
        <w:t>Notify OGL of pending shipment</w:t>
      </w:r>
    </w:p>
    <w:p w14:paraId="4FEE7086" w14:textId="7DF0489F" w:rsidR="00C11CC5" w:rsidRPr="00D67A21" w:rsidRDefault="00C11CC5" w:rsidP="00C11CC5">
      <w:pPr>
        <w:pStyle w:val="ListParagraph"/>
        <w:numPr>
          <w:ilvl w:val="1"/>
          <w:numId w:val="6"/>
        </w:numPr>
        <w:spacing w:after="0"/>
        <w:ind w:left="1080"/>
        <w:rPr>
          <w:lang w:val="en-US"/>
        </w:rPr>
      </w:pPr>
      <w:r w:rsidRPr="00D67A21">
        <w:rPr>
          <w:lang w:val="en-US"/>
        </w:rPr>
        <w:t>For non-frozen samples, package the /tubes/vials inside two sealed bags to control any leakage.</w:t>
      </w:r>
    </w:p>
    <w:p w14:paraId="095F966E" w14:textId="059C055E" w:rsidR="00C11CC5" w:rsidRPr="00D67A21" w:rsidRDefault="00C11CC5" w:rsidP="00C11CC5">
      <w:pPr>
        <w:pStyle w:val="ListParagraph"/>
        <w:numPr>
          <w:ilvl w:val="1"/>
          <w:numId w:val="6"/>
        </w:numPr>
        <w:spacing w:after="0"/>
        <w:ind w:left="1080"/>
        <w:rPr>
          <w:lang w:val="en-US"/>
        </w:rPr>
      </w:pPr>
      <w:r w:rsidRPr="00D67A21">
        <w:rPr>
          <w:lang w:val="en-US"/>
        </w:rPr>
        <w:lastRenderedPageBreak/>
        <w:t>For frozen samples on dry ice, confirm the requirements for labeling, packaging, and handling with your preferred shipping provider.</w:t>
      </w:r>
    </w:p>
    <w:p w14:paraId="331AB3F5" w14:textId="45564C7D" w:rsidR="00C11CC5" w:rsidRDefault="00C11CC5" w:rsidP="00C11CC5">
      <w:pPr>
        <w:pStyle w:val="ListParagraph"/>
        <w:numPr>
          <w:ilvl w:val="1"/>
          <w:numId w:val="6"/>
        </w:numPr>
        <w:tabs>
          <w:tab w:val="left" w:pos="5575"/>
        </w:tabs>
        <w:spacing w:after="0"/>
        <w:ind w:left="1080"/>
        <w:rPr>
          <w:lang w:val="en-US"/>
        </w:rPr>
      </w:pPr>
      <w:r w:rsidRPr="00574AE3">
        <w:rPr>
          <w:lang w:val="en-US"/>
        </w:rPr>
        <w:t>Return a</w:t>
      </w:r>
      <w:r w:rsidRPr="00CF0E33">
        <w:rPr>
          <w:lang w:val="en-US"/>
        </w:rPr>
        <w:t>ny unused</w:t>
      </w:r>
      <w:r w:rsidRPr="00D67A21">
        <w:rPr>
          <w:lang w:val="en-US"/>
        </w:rPr>
        <w:t xml:space="preserve"> fixative and vials to OGL for re-use or proper disposal</w:t>
      </w:r>
      <w:r w:rsidR="00C80741" w:rsidRPr="00D67A21">
        <w:rPr>
          <w:lang w:val="en-US"/>
        </w:rPr>
        <w:t>.</w:t>
      </w:r>
    </w:p>
    <w:p w14:paraId="1AC129C2" w14:textId="46261841" w:rsidR="009B2879" w:rsidRDefault="009B2879" w:rsidP="009B2879">
      <w:pPr>
        <w:tabs>
          <w:tab w:val="left" w:pos="5575"/>
        </w:tabs>
        <w:spacing w:after="0"/>
        <w:rPr>
          <w:lang w:val="en-US"/>
        </w:rPr>
      </w:pPr>
    </w:p>
    <w:p w14:paraId="3E7D42B7" w14:textId="66753CCC" w:rsidR="009B2879" w:rsidRDefault="009B2879" w:rsidP="009B2879">
      <w:pPr>
        <w:tabs>
          <w:tab w:val="left" w:pos="5575"/>
        </w:tabs>
        <w:spacing w:after="0"/>
        <w:rPr>
          <w:lang w:val="en-US"/>
        </w:rPr>
      </w:pPr>
    </w:p>
    <w:p w14:paraId="3AAA418A" w14:textId="74BA4B32" w:rsidR="009B2879" w:rsidRDefault="002F2826" w:rsidP="009B2879">
      <w:pPr>
        <w:tabs>
          <w:tab w:val="left" w:pos="5575"/>
        </w:tabs>
        <w:spacing w:after="0"/>
        <w:rPr>
          <w:lang w:val="en-US"/>
        </w:rPr>
      </w:pPr>
      <w:r w:rsidRPr="009E7D9E">
        <w:rPr>
          <w:noProof/>
          <w:sz w:val="19"/>
          <w:szCs w:val="19"/>
          <w:lang w:eastAsia="zh-CN"/>
        </w:rPr>
        <mc:AlternateContent>
          <mc:Choice Requires="wps">
            <w:drawing>
              <wp:anchor distT="0" distB="0" distL="114300" distR="114300" simplePos="0" relativeHeight="251688960" behindDoc="0" locked="0" layoutInCell="1" allowOverlap="1" wp14:anchorId="2BBF4D13" wp14:editId="27F20AA7">
                <wp:simplePos x="0" y="0"/>
                <wp:positionH relativeFrom="column">
                  <wp:posOffset>0</wp:posOffset>
                </wp:positionH>
                <wp:positionV relativeFrom="paragraph">
                  <wp:posOffset>120015</wp:posOffset>
                </wp:positionV>
                <wp:extent cx="6286500" cy="0"/>
                <wp:effectExtent l="0" t="0" r="12700" b="25400"/>
                <wp:wrapNone/>
                <wp:docPr id="5" name="Straight Connector 5"/>
                <wp:cNvGraphicFramePr/>
                <a:graphic xmlns:a="http://schemas.openxmlformats.org/drawingml/2006/main">
                  <a:graphicData uri="http://schemas.microsoft.com/office/word/2010/wordprocessingShape">
                    <wps:wsp>
                      <wps:cNvCnPr/>
                      <wps:spPr>
                        <a:xfrm>
                          <a:off x="0" y="0"/>
                          <a:ext cx="6286500" cy="0"/>
                        </a:xfrm>
                        <a:prstGeom prst="line">
                          <a:avLst/>
                        </a:prstGeom>
                        <a:ln w="1270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0EB95A13" id="Straight Connector 5" o:spid="_x0000_s1026" style="position:absolute;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9.45pt" to="49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" strokecolor="black [3213]" strokeweight="1pt">
                <v:stroke joinstyle="miter"/>
              </v:line>
            </w:pict>
          </mc:Fallback>
        </mc:AlternateContent>
      </w:r>
    </w:p>
    <w:p w14:paraId="314AD3AC" w14:textId="55B1F7EF" w:rsidR="009B2879" w:rsidRDefault="009B2879" w:rsidP="009B2879">
      <w:pPr>
        <w:tabs>
          <w:tab w:val="left" w:pos="5575"/>
        </w:tabs>
        <w:spacing w:after="0"/>
        <w:rPr>
          <w:lang w:val="en-US"/>
        </w:rPr>
      </w:pPr>
    </w:p>
    <w:p w14:paraId="121A7052" w14:textId="0AAB9D32" w:rsidR="009B2879" w:rsidRPr="009B2879" w:rsidRDefault="009B2879" w:rsidP="009B2879">
      <w:pPr>
        <w:tabs>
          <w:tab w:val="left" w:pos="5575"/>
        </w:tabs>
        <w:spacing w:after="0"/>
        <w:rPr>
          <w:lang w:val="en-US"/>
        </w:rPr>
      </w:pPr>
    </w:p>
    <w:p w14:paraId="5FCB6846" w14:textId="2A228E20" w:rsidR="00082914" w:rsidRPr="00D67A21" w:rsidRDefault="00E644BA" w:rsidP="00082914">
      <w:pPr>
        <w:pStyle w:val="Title"/>
        <w:rPr>
          <w:lang w:val="en-US"/>
        </w:rPr>
      </w:pPr>
      <w:r w:rsidRPr="00D67A21">
        <w:rPr>
          <w:lang w:val="en-US"/>
        </w:rPr>
        <w:t xml:space="preserve">Deposit </w:t>
      </w:r>
      <w:r w:rsidR="00082914" w:rsidRPr="00D67A21">
        <w:rPr>
          <w:lang w:val="en-US"/>
        </w:rPr>
        <w:t>Material Transfer Agreement</w:t>
      </w:r>
    </w:p>
    <w:p w14:paraId="148828A1" w14:textId="1E23D001" w:rsidR="00082914" w:rsidRPr="00D67A21" w:rsidRDefault="00082914" w:rsidP="00082914">
      <w:pPr>
        <w:pStyle w:val="Subtitle"/>
        <w:rPr>
          <w:lang w:val="en-US"/>
        </w:rPr>
      </w:pPr>
      <w:r w:rsidRPr="00D67A21">
        <w:rPr>
          <w:lang w:val="en-US"/>
        </w:rPr>
        <w:t>for receipt of material with change in ownership</w:t>
      </w:r>
    </w:p>
    <w:p w14:paraId="468B670E" w14:textId="77777777" w:rsidR="00082914" w:rsidRPr="00D67A21" w:rsidRDefault="00082914" w:rsidP="00082914">
      <w:pPr>
        <w:pStyle w:val="Heading1"/>
        <w:spacing w:before="240" w:after="0"/>
        <w:ind w:left="0" w:firstLine="0"/>
        <w:rPr>
          <w:lang w:val="en-US"/>
        </w:rPr>
      </w:pPr>
      <w:r w:rsidRPr="00D67A21">
        <w:rPr>
          <w:rFonts w:asciiTheme="minorHAnsi" w:eastAsiaTheme="majorEastAsia" w:hAnsiTheme="minorHAnsi" w:cstheme="majorBidi"/>
          <w:b w:val="0"/>
          <w:bCs w:val="0"/>
          <w:color w:val="2F5496" w:themeColor="accent1" w:themeShade="BF"/>
          <w:sz w:val="32"/>
          <w:szCs w:val="32"/>
          <w:lang w:val="en-US"/>
        </w:rPr>
        <w:t>Preamble</w:t>
      </w:r>
    </w:p>
    <w:p w14:paraId="6CFD5142" w14:textId="34F2C4F4" w:rsidR="00082914" w:rsidRPr="00D67A21" w:rsidRDefault="00082914" w:rsidP="00EE2678">
      <w:pPr>
        <w:pStyle w:val="ListParagraph"/>
        <w:numPr>
          <w:ilvl w:val="0"/>
          <w:numId w:val="1"/>
        </w:numPr>
        <w:ind w:left="357" w:hanging="357"/>
        <w:contextualSpacing w:val="0"/>
        <w:jc w:val="both"/>
        <w:rPr>
          <w:sz w:val="22"/>
          <w:szCs w:val="22"/>
          <w:lang w:val="en-US"/>
        </w:rPr>
      </w:pPr>
      <w:r w:rsidRPr="00D67A21">
        <w:rPr>
          <w:sz w:val="22"/>
          <w:szCs w:val="22"/>
          <w:lang w:val="en-US"/>
        </w:rPr>
        <w:t xml:space="preserve">This agreement covers </w:t>
      </w:r>
      <w:r w:rsidR="00BA6EE9" w:rsidRPr="00D67A21">
        <w:rPr>
          <w:sz w:val="22"/>
          <w:szCs w:val="22"/>
          <w:lang w:val="en-US"/>
        </w:rPr>
        <w:t xml:space="preserve">receipt </w:t>
      </w:r>
      <w:r w:rsidRPr="00D67A21">
        <w:rPr>
          <w:sz w:val="22"/>
          <w:szCs w:val="22"/>
          <w:lang w:val="en-US"/>
        </w:rPr>
        <w:t>of material by the Ocean Genome Legacy Center at Northeastern University, a member of the Global Genome Biodiversity Network (GGBN).</w:t>
      </w:r>
    </w:p>
    <w:p w14:paraId="4D2354A0" w14:textId="3623994A" w:rsidR="00082914" w:rsidRPr="00D67A21" w:rsidRDefault="00082914" w:rsidP="00EE2678">
      <w:pPr>
        <w:pStyle w:val="ListParagraph"/>
        <w:numPr>
          <w:ilvl w:val="0"/>
          <w:numId w:val="1"/>
        </w:numPr>
        <w:ind w:left="357" w:hanging="357"/>
        <w:contextualSpacing w:val="0"/>
        <w:jc w:val="both"/>
        <w:rPr>
          <w:sz w:val="22"/>
          <w:szCs w:val="22"/>
          <w:lang w:val="en-US"/>
        </w:rPr>
      </w:pPr>
      <w:r w:rsidRPr="00D67A21">
        <w:rPr>
          <w:sz w:val="22"/>
          <w:szCs w:val="22"/>
          <w:lang w:val="en-US"/>
        </w:rPr>
        <w:t>GGBN’s activities are guided by the Convention on Biological Diversity (CBD)</w:t>
      </w:r>
      <w:r w:rsidRPr="00D67A21">
        <w:rPr>
          <w:rStyle w:val="FootnoteReference"/>
          <w:sz w:val="22"/>
          <w:szCs w:val="22"/>
          <w:lang w:val="en-US"/>
        </w:rPr>
        <w:footnoteReference w:id="1"/>
      </w:r>
      <w:r w:rsidRPr="00D67A21">
        <w:rPr>
          <w:sz w:val="22"/>
          <w:szCs w:val="22"/>
          <w:lang w:val="en-US"/>
        </w:rPr>
        <w:t xml:space="preserve"> and the Nagoya Protocol on Access to GENETIC RESOURCES and the Fair and Equitable Sharing of Benefits Arising from their UTILIZATION (ABS)</w:t>
      </w:r>
      <w:r w:rsidRPr="00D67A21">
        <w:rPr>
          <w:rStyle w:val="FootnoteReference"/>
          <w:sz w:val="22"/>
          <w:szCs w:val="22"/>
          <w:lang w:val="en-US"/>
        </w:rPr>
        <w:footnoteReference w:id="2"/>
      </w:r>
      <w:r w:rsidRPr="00D67A21">
        <w:rPr>
          <w:sz w:val="22"/>
          <w:szCs w:val="22"/>
          <w:lang w:val="en-US"/>
        </w:rPr>
        <w:t xml:space="preserve"> .</w:t>
      </w:r>
    </w:p>
    <w:p w14:paraId="5F725D82" w14:textId="12626DC3" w:rsidR="00082914" w:rsidRPr="00D67A21" w:rsidRDefault="00082914" w:rsidP="00EE2678">
      <w:pPr>
        <w:pStyle w:val="ListParagraph"/>
        <w:numPr>
          <w:ilvl w:val="0"/>
          <w:numId w:val="1"/>
        </w:numPr>
        <w:ind w:left="357" w:hanging="357"/>
        <w:contextualSpacing w:val="0"/>
        <w:jc w:val="both"/>
        <w:rPr>
          <w:sz w:val="22"/>
          <w:szCs w:val="22"/>
          <w:lang w:val="en-US"/>
        </w:rPr>
      </w:pPr>
      <w:r w:rsidRPr="00D67A21">
        <w:rPr>
          <w:sz w:val="22"/>
          <w:szCs w:val="22"/>
          <w:lang w:val="en-US"/>
        </w:rPr>
        <w:t xml:space="preserve">The </w:t>
      </w:r>
      <w:r w:rsidR="00453479" w:rsidRPr="00D67A21">
        <w:rPr>
          <w:sz w:val="22"/>
          <w:szCs w:val="22"/>
          <w:lang w:val="en-US"/>
        </w:rPr>
        <w:t>Ocean Genome Legacy Center at Northeastern University</w:t>
      </w:r>
      <w:r w:rsidRPr="00D67A21">
        <w:rPr>
          <w:sz w:val="22"/>
          <w:szCs w:val="22"/>
          <w:lang w:val="en-US"/>
        </w:rPr>
        <w:t xml:space="preserve"> reserves the right not to accept any material and to revoke this AGREEMENT if such </w:t>
      </w:r>
      <w:r w:rsidR="00BA6EE9" w:rsidRPr="00D67A21">
        <w:rPr>
          <w:sz w:val="22"/>
          <w:szCs w:val="22"/>
          <w:lang w:val="en-US"/>
        </w:rPr>
        <w:t xml:space="preserve">receipt </w:t>
      </w:r>
      <w:r w:rsidRPr="00D67A21">
        <w:rPr>
          <w:sz w:val="22"/>
          <w:szCs w:val="22"/>
          <w:lang w:val="en-US"/>
        </w:rPr>
        <w:t>would be contrary to any terms attached to the material and/or national or international law or regulation.</w:t>
      </w:r>
    </w:p>
    <w:p w14:paraId="063094B8" w14:textId="595599B4" w:rsidR="00082914" w:rsidRPr="00D67A21" w:rsidRDefault="00082914" w:rsidP="00082914">
      <w:pPr>
        <w:pStyle w:val="ListParagraph"/>
        <w:numPr>
          <w:ilvl w:val="0"/>
          <w:numId w:val="1"/>
        </w:numPr>
        <w:rPr>
          <w:sz w:val="22"/>
          <w:szCs w:val="22"/>
          <w:lang w:val="en-US"/>
        </w:rPr>
      </w:pPr>
      <w:r w:rsidRPr="00D67A21">
        <w:rPr>
          <w:sz w:val="22"/>
          <w:szCs w:val="22"/>
          <w:lang w:val="en-US"/>
        </w:rPr>
        <w:t xml:space="preserve">Definitions of terms are provided in Annex </w:t>
      </w:r>
      <w:r w:rsidR="00C43526" w:rsidRPr="00D67A21">
        <w:rPr>
          <w:sz w:val="22"/>
          <w:szCs w:val="22"/>
          <w:lang w:val="en-US"/>
        </w:rPr>
        <w:t>2</w:t>
      </w:r>
      <w:r w:rsidRPr="00D67A21">
        <w:rPr>
          <w:sz w:val="22"/>
          <w:szCs w:val="22"/>
          <w:lang w:val="en-US"/>
        </w:rPr>
        <w:t xml:space="preserve"> to this AGREEMENT.</w:t>
      </w:r>
    </w:p>
    <w:p w14:paraId="10C61A6F" w14:textId="77777777" w:rsidR="00082914" w:rsidRPr="00D67A21" w:rsidRDefault="00082914" w:rsidP="00082914">
      <w:pPr>
        <w:pStyle w:val="Heading1"/>
        <w:spacing w:before="240" w:after="0"/>
        <w:ind w:left="0" w:firstLine="0"/>
        <w:rPr>
          <w:rFonts w:asciiTheme="minorHAnsi" w:eastAsiaTheme="majorEastAsia" w:hAnsiTheme="minorHAnsi" w:cstheme="majorBidi"/>
          <w:b w:val="0"/>
          <w:bCs w:val="0"/>
          <w:color w:val="2F5496" w:themeColor="accent1" w:themeShade="BF"/>
          <w:sz w:val="32"/>
          <w:szCs w:val="32"/>
          <w:lang w:val="en-US"/>
        </w:rPr>
      </w:pPr>
      <w:r w:rsidRPr="00D67A21">
        <w:rPr>
          <w:rFonts w:asciiTheme="minorHAnsi" w:eastAsiaTheme="majorEastAsia" w:hAnsiTheme="minorHAnsi" w:cstheme="majorBidi"/>
          <w:b w:val="0"/>
          <w:bCs w:val="0"/>
          <w:color w:val="2F5496" w:themeColor="accent1" w:themeShade="BF"/>
          <w:sz w:val="32"/>
          <w:szCs w:val="32"/>
          <w:lang w:val="en-US"/>
        </w:rPr>
        <w:t>Parties to agreement</w:t>
      </w:r>
    </w:p>
    <w:p w14:paraId="3CE5189D" w14:textId="77777777" w:rsidR="00082914" w:rsidRPr="00D67A21" w:rsidRDefault="00082914" w:rsidP="00483AAD">
      <w:pPr>
        <w:spacing w:after="0"/>
        <w:ind w:left="360" w:hanging="360"/>
        <w:rPr>
          <w:sz w:val="22"/>
          <w:szCs w:val="22"/>
          <w:u w:val="single"/>
          <w:lang w:val="en-US"/>
        </w:rPr>
      </w:pPr>
      <w:r w:rsidRPr="00D67A21">
        <w:rPr>
          <w:sz w:val="22"/>
          <w:szCs w:val="22"/>
          <w:u w:val="single"/>
          <w:lang w:val="en-US"/>
        </w:rPr>
        <w:t>SUPPLIER:</w:t>
      </w:r>
    </w:p>
    <w:p w14:paraId="363A9232" w14:textId="77777777" w:rsidR="00082914" w:rsidRPr="00D67A21" w:rsidRDefault="00082914" w:rsidP="00483AAD">
      <w:pPr>
        <w:spacing w:after="0"/>
        <w:rPr>
          <w:sz w:val="22"/>
          <w:szCs w:val="22"/>
          <w:u w:val="single"/>
          <w:lang w:val="en-US"/>
        </w:rPr>
      </w:pPr>
    </w:p>
    <w:p w14:paraId="1AF0C1A9" w14:textId="7AFBF17A" w:rsidR="00082914" w:rsidRPr="00D67A21" w:rsidRDefault="00082914" w:rsidP="00483AAD">
      <w:pPr>
        <w:spacing w:after="0"/>
        <w:rPr>
          <w:sz w:val="22"/>
          <w:szCs w:val="22"/>
          <w:u w:val="single"/>
          <w:lang w:val="en-US"/>
        </w:rPr>
      </w:pPr>
    </w:p>
    <w:p w14:paraId="21421FC0" w14:textId="099D97CF" w:rsidR="00082914" w:rsidRPr="00D67A21" w:rsidRDefault="00082914" w:rsidP="00082914">
      <w:pPr>
        <w:spacing w:after="0"/>
        <w:ind w:left="360" w:hanging="360"/>
        <w:rPr>
          <w:sz w:val="22"/>
          <w:szCs w:val="22"/>
          <w:u w:val="single"/>
          <w:lang w:val="en-US"/>
        </w:rPr>
      </w:pPr>
      <w:r w:rsidRPr="00D67A21">
        <w:rPr>
          <w:sz w:val="22"/>
          <w:szCs w:val="22"/>
          <w:u w:val="single"/>
          <w:lang w:val="en-US"/>
        </w:rPr>
        <w:t>RECIPIENT:</w:t>
      </w:r>
    </w:p>
    <w:p w14:paraId="4647BEBD" w14:textId="77777777" w:rsidR="00082914" w:rsidRPr="00D67A21" w:rsidRDefault="00082914" w:rsidP="00483AAD">
      <w:pPr>
        <w:spacing w:after="0"/>
        <w:ind w:left="360" w:hanging="360"/>
        <w:rPr>
          <w:sz w:val="22"/>
          <w:szCs w:val="22"/>
          <w:lang w:val="en-US"/>
        </w:rPr>
      </w:pPr>
      <w:r w:rsidRPr="00D67A21">
        <w:rPr>
          <w:sz w:val="22"/>
          <w:szCs w:val="22"/>
          <w:lang w:val="en-US"/>
        </w:rPr>
        <w:t>The Ocean Genome Legacy Center</w:t>
      </w:r>
    </w:p>
    <w:p w14:paraId="496D350C" w14:textId="77777777" w:rsidR="00082914" w:rsidRPr="00D67A21" w:rsidRDefault="00082914" w:rsidP="00082914">
      <w:pPr>
        <w:spacing w:after="0"/>
        <w:ind w:left="360" w:hanging="360"/>
        <w:rPr>
          <w:sz w:val="22"/>
          <w:szCs w:val="22"/>
          <w:lang w:val="en-US"/>
        </w:rPr>
      </w:pPr>
      <w:r w:rsidRPr="00D67A21">
        <w:rPr>
          <w:sz w:val="22"/>
          <w:szCs w:val="22"/>
          <w:lang w:val="en-US"/>
        </w:rPr>
        <w:t>Northeastern University, Marine Science Center</w:t>
      </w:r>
    </w:p>
    <w:p w14:paraId="0B1CDF70" w14:textId="593242EF" w:rsidR="00082914" w:rsidRPr="00D67A21" w:rsidRDefault="00082914" w:rsidP="00483AAD">
      <w:pPr>
        <w:spacing w:after="0"/>
        <w:ind w:left="360" w:hanging="360"/>
        <w:rPr>
          <w:sz w:val="22"/>
          <w:szCs w:val="22"/>
          <w:lang w:val="en-US"/>
        </w:rPr>
      </w:pPr>
      <w:r w:rsidRPr="00D67A21">
        <w:rPr>
          <w:sz w:val="22"/>
          <w:szCs w:val="22"/>
          <w:lang w:val="en-US"/>
        </w:rPr>
        <w:t>430 Nahant Rd, Nahant, 01908</w:t>
      </w:r>
    </w:p>
    <w:p w14:paraId="2E26C95E" w14:textId="77777777" w:rsidR="00483AAD" w:rsidRPr="00D67A21" w:rsidRDefault="00483AAD" w:rsidP="00483AAD">
      <w:pPr>
        <w:spacing w:after="0"/>
        <w:ind w:left="360" w:hanging="360"/>
        <w:rPr>
          <w:sz w:val="22"/>
          <w:szCs w:val="22"/>
          <w:u w:val="single"/>
          <w:lang w:val="en-US"/>
        </w:rPr>
      </w:pPr>
    </w:p>
    <w:p w14:paraId="00C8DACD" w14:textId="071EB38C" w:rsidR="00082914" w:rsidRPr="00D67A21" w:rsidRDefault="001A6F83" w:rsidP="00483AAD">
      <w:pPr>
        <w:spacing w:after="0"/>
        <w:ind w:left="360" w:hanging="360"/>
        <w:rPr>
          <w:sz w:val="22"/>
          <w:szCs w:val="22"/>
          <w:u w:val="single"/>
          <w:lang w:val="en-US"/>
        </w:rPr>
      </w:pPr>
      <w:r w:rsidRPr="00D67A21">
        <w:rPr>
          <w:sz w:val="22"/>
          <w:szCs w:val="22"/>
          <w:u w:val="single"/>
          <w:lang w:val="en-US"/>
        </w:rPr>
        <w:t xml:space="preserve">Scientific point of contact for </w:t>
      </w:r>
      <w:r w:rsidR="00082914" w:rsidRPr="00D67A21">
        <w:rPr>
          <w:sz w:val="22"/>
          <w:szCs w:val="22"/>
          <w:u w:val="single"/>
          <w:lang w:val="en-US"/>
        </w:rPr>
        <w:t>RECIPIENT:</w:t>
      </w:r>
    </w:p>
    <w:p w14:paraId="503C338C" w14:textId="04A52F5B" w:rsidR="00483AAD" w:rsidRPr="00D67A21" w:rsidRDefault="00483AAD" w:rsidP="00483AAD">
      <w:pPr>
        <w:spacing w:after="0"/>
        <w:ind w:left="360" w:hanging="360"/>
        <w:rPr>
          <w:sz w:val="22"/>
          <w:szCs w:val="22"/>
          <w:lang w:val="en-US"/>
        </w:rPr>
      </w:pPr>
      <w:r w:rsidRPr="00D67A21">
        <w:rPr>
          <w:sz w:val="22"/>
          <w:szCs w:val="22"/>
          <w:lang w:val="en-US"/>
        </w:rPr>
        <w:t>Dr. Daniel Distel</w:t>
      </w:r>
    </w:p>
    <w:p w14:paraId="48D2C525" w14:textId="77777777" w:rsidR="00483AAD" w:rsidRPr="00D67A21" w:rsidRDefault="00483AAD" w:rsidP="00483AAD">
      <w:pPr>
        <w:spacing w:after="0"/>
        <w:ind w:left="360" w:hanging="360"/>
        <w:rPr>
          <w:sz w:val="22"/>
          <w:szCs w:val="22"/>
          <w:lang w:val="en-US"/>
        </w:rPr>
      </w:pPr>
    </w:p>
    <w:p w14:paraId="347E99FA" w14:textId="7AF2F59B" w:rsidR="00082914" w:rsidRPr="00D67A21" w:rsidRDefault="00082914" w:rsidP="00082914">
      <w:pPr>
        <w:pStyle w:val="ListParagraph"/>
        <w:numPr>
          <w:ilvl w:val="0"/>
          <w:numId w:val="1"/>
        </w:numPr>
        <w:rPr>
          <w:sz w:val="22"/>
          <w:szCs w:val="22"/>
          <w:lang w:val="en-US"/>
        </w:rPr>
      </w:pPr>
      <w:r w:rsidRPr="00D67A21">
        <w:rPr>
          <w:sz w:val="22"/>
          <w:szCs w:val="22"/>
          <w:lang w:val="en-US"/>
        </w:rPr>
        <w:t xml:space="preserve">The SUPPLIER will supply the SPECIMENs or samples </w:t>
      </w:r>
      <w:r w:rsidR="00483AAD" w:rsidRPr="00D67A21">
        <w:rPr>
          <w:sz w:val="22"/>
          <w:szCs w:val="22"/>
          <w:lang w:val="en-US"/>
        </w:rPr>
        <w:t xml:space="preserve">described in </w:t>
      </w:r>
      <w:r w:rsidRPr="00D67A21">
        <w:rPr>
          <w:sz w:val="22"/>
          <w:szCs w:val="22"/>
          <w:lang w:val="en-US"/>
        </w:rPr>
        <w:t xml:space="preserve">Annex </w:t>
      </w:r>
      <w:r w:rsidR="00C43526" w:rsidRPr="00D67A21">
        <w:rPr>
          <w:sz w:val="22"/>
          <w:szCs w:val="22"/>
          <w:lang w:val="en-US"/>
        </w:rPr>
        <w:t>1</w:t>
      </w:r>
      <w:r w:rsidRPr="00D67A21">
        <w:rPr>
          <w:sz w:val="22"/>
          <w:szCs w:val="22"/>
          <w:lang w:val="en-US"/>
        </w:rPr>
        <w:t xml:space="preserve"> attached to this AGREEMENT (“MATERIAL”), and the RECIPIENT accepts the MATERIAL subject to the following terms and conditions:</w:t>
      </w:r>
    </w:p>
    <w:p w14:paraId="77E5EBCD" w14:textId="078D4F0F" w:rsidR="00082914" w:rsidRPr="00D67A21" w:rsidRDefault="00082914" w:rsidP="00483AAD">
      <w:pPr>
        <w:pStyle w:val="Heading1"/>
        <w:spacing w:before="240" w:after="0"/>
        <w:ind w:left="0" w:firstLine="0"/>
        <w:rPr>
          <w:rFonts w:asciiTheme="minorHAnsi" w:eastAsiaTheme="majorEastAsia" w:hAnsiTheme="minorHAnsi" w:cstheme="majorBidi"/>
          <w:b w:val="0"/>
          <w:bCs w:val="0"/>
          <w:color w:val="2F5496" w:themeColor="accent1" w:themeShade="BF"/>
          <w:sz w:val="32"/>
          <w:szCs w:val="32"/>
          <w:lang w:val="en-US"/>
        </w:rPr>
      </w:pPr>
      <w:r w:rsidRPr="00D67A21">
        <w:rPr>
          <w:rFonts w:asciiTheme="minorHAnsi" w:eastAsiaTheme="majorEastAsia" w:hAnsiTheme="minorHAnsi" w:cstheme="majorBidi"/>
          <w:b w:val="0"/>
          <w:bCs w:val="0"/>
          <w:color w:val="2F5496" w:themeColor="accent1" w:themeShade="BF"/>
          <w:sz w:val="32"/>
          <w:szCs w:val="32"/>
          <w:lang w:val="en-US"/>
        </w:rPr>
        <w:t xml:space="preserve">Ownership of MATERIAL and relevant </w:t>
      </w:r>
      <w:r w:rsidR="00F270BE">
        <w:rPr>
          <w:rFonts w:asciiTheme="minorHAnsi" w:eastAsiaTheme="majorEastAsia" w:hAnsiTheme="minorHAnsi" w:cstheme="majorBidi"/>
          <w:b w:val="0"/>
          <w:bCs w:val="0"/>
          <w:color w:val="2F5496" w:themeColor="accent1" w:themeShade="BF"/>
          <w:sz w:val="32"/>
          <w:szCs w:val="32"/>
          <w:lang w:val="en-US"/>
        </w:rPr>
        <w:t>PROVENANCE INFORMATION a</w:t>
      </w:r>
      <w:r w:rsidR="00673CD9" w:rsidRPr="00D67A21">
        <w:rPr>
          <w:rFonts w:asciiTheme="minorHAnsi" w:eastAsiaTheme="majorEastAsia" w:hAnsiTheme="minorHAnsi" w:cstheme="majorBidi"/>
          <w:b w:val="0"/>
          <w:bCs w:val="0"/>
          <w:color w:val="2F5496" w:themeColor="accent1" w:themeShade="BF"/>
          <w:sz w:val="32"/>
          <w:szCs w:val="32"/>
          <w:lang w:val="en-US"/>
        </w:rPr>
        <w:t xml:space="preserve">nd </w:t>
      </w:r>
      <w:r w:rsidRPr="00D67A21">
        <w:rPr>
          <w:rFonts w:asciiTheme="minorHAnsi" w:eastAsiaTheme="majorEastAsia" w:hAnsiTheme="minorHAnsi" w:cstheme="majorBidi"/>
          <w:b w:val="0"/>
          <w:bCs w:val="0"/>
          <w:color w:val="2F5496" w:themeColor="accent1" w:themeShade="BF"/>
          <w:sz w:val="32"/>
          <w:szCs w:val="32"/>
          <w:lang w:val="en-US"/>
        </w:rPr>
        <w:t>information</w:t>
      </w:r>
    </w:p>
    <w:p w14:paraId="4A9416F6" w14:textId="129EABD9" w:rsidR="00082914" w:rsidRPr="00D67A21" w:rsidRDefault="00082914" w:rsidP="00EE2678">
      <w:pPr>
        <w:pStyle w:val="ListParagraph"/>
        <w:numPr>
          <w:ilvl w:val="0"/>
          <w:numId w:val="1"/>
        </w:numPr>
        <w:ind w:left="357" w:hanging="357"/>
        <w:contextualSpacing w:val="0"/>
        <w:jc w:val="both"/>
        <w:rPr>
          <w:sz w:val="22"/>
          <w:szCs w:val="22"/>
          <w:lang w:val="en-US"/>
        </w:rPr>
      </w:pPr>
      <w:r w:rsidRPr="00D67A21">
        <w:rPr>
          <w:sz w:val="22"/>
          <w:szCs w:val="22"/>
          <w:lang w:val="en-US"/>
        </w:rPr>
        <w:t>The SUPPLIER warrants that it is not aware of any third</w:t>
      </w:r>
      <w:r w:rsidR="00483AAD" w:rsidRPr="00D67A21">
        <w:rPr>
          <w:sz w:val="22"/>
          <w:szCs w:val="22"/>
          <w:lang w:val="en-US"/>
        </w:rPr>
        <w:t>-</w:t>
      </w:r>
      <w:r w:rsidRPr="00D67A21">
        <w:rPr>
          <w:sz w:val="22"/>
          <w:szCs w:val="22"/>
          <w:lang w:val="en-US"/>
        </w:rPr>
        <w:t>party rights in the MATERIAL that would preclude it from supplying the MATERIAL to the RECIPIENT in accordance with this AGREEMENT;</w:t>
      </w:r>
    </w:p>
    <w:p w14:paraId="2E41CAC9" w14:textId="77777777" w:rsidR="00082914" w:rsidRPr="00D67A21" w:rsidRDefault="00082914" w:rsidP="00EE2678">
      <w:pPr>
        <w:pStyle w:val="ListParagraph"/>
        <w:numPr>
          <w:ilvl w:val="0"/>
          <w:numId w:val="1"/>
        </w:numPr>
        <w:ind w:left="357" w:hanging="357"/>
        <w:contextualSpacing w:val="0"/>
        <w:jc w:val="both"/>
        <w:rPr>
          <w:sz w:val="22"/>
          <w:szCs w:val="22"/>
          <w:lang w:val="en-US"/>
        </w:rPr>
      </w:pPr>
      <w:r w:rsidRPr="00D67A21">
        <w:rPr>
          <w:sz w:val="22"/>
          <w:szCs w:val="22"/>
          <w:lang w:val="en-US"/>
        </w:rPr>
        <w:lastRenderedPageBreak/>
        <w:t>The SUPPLIER certifies that the MATERIAL has been obtained, exported and imported in accordance with the applicable statutory regulations, with special consideration of the CBD.</w:t>
      </w:r>
    </w:p>
    <w:p w14:paraId="2D0D5EAE" w14:textId="77777777" w:rsidR="00082914" w:rsidRPr="00D67A21" w:rsidRDefault="00082914" w:rsidP="00EE2678">
      <w:pPr>
        <w:pStyle w:val="ListParagraph"/>
        <w:numPr>
          <w:ilvl w:val="0"/>
          <w:numId w:val="1"/>
        </w:numPr>
        <w:ind w:left="357" w:hanging="357"/>
        <w:contextualSpacing w:val="0"/>
        <w:jc w:val="both"/>
        <w:rPr>
          <w:sz w:val="22"/>
          <w:szCs w:val="22"/>
          <w:lang w:val="en-US"/>
        </w:rPr>
      </w:pPr>
      <w:r w:rsidRPr="00D67A21">
        <w:rPr>
          <w:sz w:val="22"/>
          <w:szCs w:val="22"/>
          <w:lang w:val="en-US"/>
        </w:rPr>
        <w:t>Relevant documentation is annexed to this agreement:</w:t>
      </w:r>
    </w:p>
    <w:p w14:paraId="3F01BAE4" w14:textId="78216B14" w:rsidR="00453479" w:rsidRPr="00D67A21" w:rsidRDefault="00082914" w:rsidP="004018CF">
      <w:pPr>
        <w:pStyle w:val="ListParagraph"/>
        <w:numPr>
          <w:ilvl w:val="0"/>
          <w:numId w:val="2"/>
        </w:numPr>
        <w:spacing w:after="0" w:line="360" w:lineRule="auto"/>
        <w:rPr>
          <w:szCs w:val="24"/>
          <w:lang w:val="en-US"/>
        </w:rPr>
      </w:pPr>
      <w:r w:rsidRPr="00D67A21">
        <w:rPr>
          <w:sz w:val="22"/>
          <w:szCs w:val="22"/>
          <w:lang w:val="en-US"/>
        </w:rPr>
        <w:t>Collecting Permit</w:t>
      </w:r>
    </w:p>
    <w:p w14:paraId="5F3E9F18" w14:textId="2CF84583" w:rsidR="00453479" w:rsidRPr="00D67A21" w:rsidRDefault="00082914" w:rsidP="004018CF">
      <w:pPr>
        <w:pStyle w:val="ListParagraph"/>
        <w:numPr>
          <w:ilvl w:val="0"/>
          <w:numId w:val="2"/>
        </w:numPr>
        <w:spacing w:after="0" w:line="360" w:lineRule="auto"/>
        <w:rPr>
          <w:szCs w:val="24"/>
          <w:lang w:val="en-US"/>
        </w:rPr>
      </w:pPr>
      <w:proofErr w:type="gramStart"/>
      <w:r w:rsidRPr="00D67A21">
        <w:rPr>
          <w:sz w:val="22"/>
          <w:szCs w:val="22"/>
          <w:lang w:val="en-US"/>
        </w:rPr>
        <w:t>Mutually-Agreed</w:t>
      </w:r>
      <w:proofErr w:type="gramEnd"/>
      <w:r w:rsidRPr="00D67A21">
        <w:rPr>
          <w:sz w:val="22"/>
          <w:szCs w:val="22"/>
          <w:lang w:val="en-US"/>
        </w:rPr>
        <w:t xml:space="preserve"> </w:t>
      </w:r>
      <w:r w:rsidR="00C80741" w:rsidRPr="00D67A21">
        <w:rPr>
          <w:sz w:val="22"/>
          <w:szCs w:val="22"/>
          <w:lang w:val="en-US"/>
        </w:rPr>
        <w:t>T</w:t>
      </w:r>
      <w:r w:rsidRPr="00D67A21">
        <w:rPr>
          <w:sz w:val="22"/>
          <w:szCs w:val="22"/>
          <w:lang w:val="en-US"/>
        </w:rPr>
        <w:t>erms</w:t>
      </w:r>
      <w:r w:rsidR="00C8449C" w:rsidRPr="00D67A21">
        <w:rPr>
          <w:sz w:val="22"/>
          <w:szCs w:val="22"/>
          <w:lang w:val="en-US"/>
        </w:rPr>
        <w:t xml:space="preserve"> (MAT)</w:t>
      </w:r>
    </w:p>
    <w:p w14:paraId="5D6519E9" w14:textId="527A3798" w:rsidR="00453479" w:rsidRPr="00D67A21" w:rsidRDefault="00082914" w:rsidP="004018CF">
      <w:pPr>
        <w:pStyle w:val="ListParagraph"/>
        <w:numPr>
          <w:ilvl w:val="0"/>
          <w:numId w:val="2"/>
        </w:numPr>
        <w:spacing w:after="0" w:line="360" w:lineRule="auto"/>
        <w:rPr>
          <w:szCs w:val="24"/>
          <w:lang w:val="en-US"/>
        </w:rPr>
      </w:pPr>
      <w:r w:rsidRPr="00D67A21">
        <w:rPr>
          <w:sz w:val="22"/>
          <w:szCs w:val="22"/>
          <w:lang w:val="en-US"/>
        </w:rPr>
        <w:t>Prior Informed Consent</w:t>
      </w:r>
      <w:r w:rsidR="00C8449C" w:rsidRPr="00D67A21">
        <w:rPr>
          <w:sz w:val="22"/>
          <w:szCs w:val="22"/>
          <w:lang w:val="en-US"/>
        </w:rPr>
        <w:t xml:space="preserve"> (PIC)</w:t>
      </w:r>
    </w:p>
    <w:p w14:paraId="378F290F" w14:textId="4E525AD2" w:rsidR="00453479" w:rsidRPr="00D67A21" w:rsidRDefault="00082914" w:rsidP="004018CF">
      <w:pPr>
        <w:pStyle w:val="ListParagraph"/>
        <w:numPr>
          <w:ilvl w:val="0"/>
          <w:numId w:val="2"/>
        </w:numPr>
        <w:spacing w:after="0" w:line="360" w:lineRule="auto"/>
        <w:rPr>
          <w:szCs w:val="24"/>
          <w:lang w:val="en-US"/>
        </w:rPr>
      </w:pPr>
      <w:r w:rsidRPr="00D67A21">
        <w:rPr>
          <w:sz w:val="22"/>
          <w:szCs w:val="22"/>
          <w:lang w:val="en-US"/>
        </w:rPr>
        <w:t xml:space="preserve">Export </w:t>
      </w:r>
      <w:r w:rsidR="006103A7" w:rsidRPr="00D67A21">
        <w:rPr>
          <w:sz w:val="22"/>
          <w:szCs w:val="22"/>
          <w:lang w:val="en-US"/>
        </w:rPr>
        <w:t>P</w:t>
      </w:r>
      <w:r w:rsidRPr="00D67A21">
        <w:rPr>
          <w:sz w:val="22"/>
          <w:szCs w:val="22"/>
          <w:lang w:val="en-US"/>
        </w:rPr>
        <w:t>ermit</w:t>
      </w:r>
    </w:p>
    <w:p w14:paraId="4DB1E049" w14:textId="0252168F" w:rsidR="00453479" w:rsidRPr="00D67A21" w:rsidRDefault="00082914" w:rsidP="004018CF">
      <w:pPr>
        <w:pStyle w:val="ListParagraph"/>
        <w:numPr>
          <w:ilvl w:val="0"/>
          <w:numId w:val="2"/>
        </w:numPr>
        <w:spacing w:after="0" w:line="360" w:lineRule="auto"/>
        <w:rPr>
          <w:szCs w:val="24"/>
          <w:lang w:val="en-US"/>
        </w:rPr>
      </w:pPr>
      <w:r w:rsidRPr="00D67A21">
        <w:rPr>
          <w:sz w:val="22"/>
          <w:szCs w:val="22"/>
          <w:lang w:val="en-US"/>
        </w:rPr>
        <w:t xml:space="preserve">Import </w:t>
      </w:r>
      <w:r w:rsidR="006103A7" w:rsidRPr="00D67A21">
        <w:rPr>
          <w:sz w:val="22"/>
          <w:szCs w:val="22"/>
          <w:lang w:val="en-US"/>
        </w:rPr>
        <w:t>P</w:t>
      </w:r>
      <w:r w:rsidRPr="00D67A21">
        <w:rPr>
          <w:sz w:val="22"/>
          <w:szCs w:val="22"/>
          <w:lang w:val="en-US"/>
        </w:rPr>
        <w:t>ermit</w:t>
      </w:r>
    </w:p>
    <w:p w14:paraId="46D982CB" w14:textId="000263E8" w:rsidR="00453479" w:rsidRPr="00D67A21" w:rsidRDefault="00082914" w:rsidP="004018CF">
      <w:pPr>
        <w:pStyle w:val="ListParagraph"/>
        <w:numPr>
          <w:ilvl w:val="0"/>
          <w:numId w:val="2"/>
        </w:numPr>
        <w:spacing w:after="0" w:line="360" w:lineRule="auto"/>
        <w:rPr>
          <w:szCs w:val="24"/>
          <w:lang w:val="en-US"/>
        </w:rPr>
      </w:pPr>
      <w:r w:rsidRPr="00D67A21">
        <w:rPr>
          <w:sz w:val="22"/>
          <w:szCs w:val="22"/>
          <w:lang w:val="en-US"/>
        </w:rPr>
        <w:t xml:space="preserve">Letter </w:t>
      </w:r>
      <w:r w:rsidR="006103A7" w:rsidRPr="00D67A21">
        <w:rPr>
          <w:sz w:val="22"/>
          <w:szCs w:val="22"/>
          <w:lang w:val="en-US"/>
        </w:rPr>
        <w:t>I</w:t>
      </w:r>
      <w:r w:rsidRPr="00D67A21">
        <w:rPr>
          <w:sz w:val="22"/>
          <w:szCs w:val="22"/>
          <w:lang w:val="en-US"/>
        </w:rPr>
        <w:t xml:space="preserve">nforming Country of Origin of </w:t>
      </w:r>
      <w:r w:rsidR="006103A7" w:rsidRPr="00D67A21">
        <w:rPr>
          <w:sz w:val="22"/>
          <w:szCs w:val="22"/>
          <w:lang w:val="en-US"/>
        </w:rPr>
        <w:t>T</w:t>
      </w:r>
      <w:r w:rsidRPr="00D67A21">
        <w:rPr>
          <w:sz w:val="22"/>
          <w:szCs w:val="22"/>
          <w:lang w:val="en-US"/>
        </w:rPr>
        <w:t>hird-Party Transfer</w:t>
      </w:r>
    </w:p>
    <w:p w14:paraId="04ACD4A0" w14:textId="699D1795" w:rsidR="00453479" w:rsidRPr="00D67A21" w:rsidRDefault="00082914" w:rsidP="004018CF">
      <w:pPr>
        <w:pStyle w:val="ListParagraph"/>
        <w:numPr>
          <w:ilvl w:val="0"/>
          <w:numId w:val="2"/>
        </w:numPr>
        <w:spacing w:after="0" w:line="360" w:lineRule="auto"/>
        <w:rPr>
          <w:szCs w:val="24"/>
          <w:lang w:val="en-US"/>
        </w:rPr>
      </w:pPr>
      <w:r w:rsidRPr="00D67A21">
        <w:rPr>
          <w:sz w:val="22"/>
          <w:szCs w:val="22"/>
          <w:lang w:val="en-US"/>
        </w:rPr>
        <w:t xml:space="preserve">CITES Registry </w:t>
      </w:r>
      <w:r w:rsidR="007A5EB8" w:rsidRPr="00D67A21">
        <w:rPr>
          <w:sz w:val="22"/>
          <w:szCs w:val="22"/>
          <w:lang w:val="en-US"/>
        </w:rPr>
        <w:t>C</w:t>
      </w:r>
      <w:r w:rsidRPr="00D67A21">
        <w:rPr>
          <w:sz w:val="22"/>
          <w:szCs w:val="22"/>
          <w:lang w:val="en-US"/>
        </w:rPr>
        <w:t xml:space="preserve">ertificate of SUPPLIER </w:t>
      </w:r>
      <w:r w:rsidR="007A5EB8" w:rsidRPr="00D67A21">
        <w:rPr>
          <w:sz w:val="22"/>
          <w:szCs w:val="22"/>
          <w:lang w:val="en-US"/>
        </w:rPr>
        <w:t>_</w:t>
      </w:r>
      <w:r w:rsidRPr="00D67A21">
        <w:rPr>
          <w:sz w:val="22"/>
          <w:szCs w:val="22"/>
          <w:lang w:val="en-US"/>
        </w:rPr>
        <w:t>_____________________</w:t>
      </w:r>
      <w:r w:rsidR="00453479" w:rsidRPr="00D67A21">
        <w:rPr>
          <w:sz w:val="22"/>
          <w:szCs w:val="22"/>
          <w:lang w:val="en-US"/>
        </w:rPr>
        <w:t>_______</w:t>
      </w:r>
      <w:r w:rsidRPr="00D67A21">
        <w:rPr>
          <w:sz w:val="22"/>
          <w:szCs w:val="22"/>
          <w:lang w:val="en-US"/>
        </w:rPr>
        <w:t>_____</w:t>
      </w:r>
      <w:r w:rsidR="004018CF" w:rsidRPr="00D67A21">
        <w:rPr>
          <w:sz w:val="22"/>
          <w:szCs w:val="22"/>
          <w:lang w:val="en-US"/>
        </w:rPr>
        <w:t>___</w:t>
      </w:r>
      <w:r w:rsidRPr="00D67A21">
        <w:rPr>
          <w:sz w:val="22"/>
          <w:szCs w:val="22"/>
          <w:lang w:val="en-US"/>
        </w:rPr>
        <w:t>_________</w:t>
      </w:r>
    </w:p>
    <w:p w14:paraId="3ED8CD52" w14:textId="58630A80" w:rsidR="00453479" w:rsidRPr="00D67A21" w:rsidRDefault="00082914" w:rsidP="004018CF">
      <w:pPr>
        <w:pStyle w:val="ListParagraph"/>
        <w:numPr>
          <w:ilvl w:val="0"/>
          <w:numId w:val="2"/>
        </w:numPr>
        <w:spacing w:after="0" w:line="360" w:lineRule="auto"/>
        <w:rPr>
          <w:szCs w:val="24"/>
          <w:lang w:val="en-US"/>
        </w:rPr>
      </w:pPr>
      <w:r w:rsidRPr="00D67A21">
        <w:rPr>
          <w:sz w:val="22"/>
          <w:szCs w:val="22"/>
          <w:lang w:val="en-US"/>
        </w:rPr>
        <w:t>Other (please specify) ________________________________________________</w:t>
      </w:r>
      <w:r w:rsidR="00453479" w:rsidRPr="00D67A21">
        <w:rPr>
          <w:sz w:val="22"/>
          <w:szCs w:val="22"/>
          <w:lang w:val="en-US"/>
        </w:rPr>
        <w:t>____</w:t>
      </w:r>
      <w:r w:rsidR="004018CF" w:rsidRPr="00D67A21">
        <w:rPr>
          <w:sz w:val="22"/>
          <w:szCs w:val="22"/>
          <w:lang w:val="en-US"/>
        </w:rPr>
        <w:t>___</w:t>
      </w:r>
      <w:r w:rsidR="00453479" w:rsidRPr="00D67A21">
        <w:rPr>
          <w:sz w:val="22"/>
          <w:szCs w:val="22"/>
          <w:lang w:val="en-US"/>
        </w:rPr>
        <w:t>___</w:t>
      </w:r>
      <w:r w:rsidRPr="00D67A21">
        <w:rPr>
          <w:sz w:val="22"/>
          <w:szCs w:val="22"/>
          <w:lang w:val="en-US"/>
        </w:rPr>
        <w:t>____</w:t>
      </w:r>
    </w:p>
    <w:p w14:paraId="78B573CE" w14:textId="67ECB760" w:rsidR="00453479" w:rsidRPr="00D67A21" w:rsidRDefault="00082914" w:rsidP="004018CF">
      <w:pPr>
        <w:pStyle w:val="ListParagraph"/>
        <w:numPr>
          <w:ilvl w:val="0"/>
          <w:numId w:val="2"/>
        </w:numPr>
        <w:spacing w:after="0" w:line="360" w:lineRule="auto"/>
        <w:rPr>
          <w:szCs w:val="24"/>
          <w:lang w:val="en-US"/>
        </w:rPr>
      </w:pPr>
      <w:r w:rsidRPr="00D67A21">
        <w:rPr>
          <w:sz w:val="22"/>
          <w:szCs w:val="22"/>
          <w:lang w:val="en-US"/>
        </w:rPr>
        <w:t xml:space="preserve">The </w:t>
      </w:r>
      <w:proofErr w:type="gramStart"/>
      <w:r w:rsidRPr="00D67A21">
        <w:rPr>
          <w:sz w:val="22"/>
          <w:szCs w:val="22"/>
          <w:lang w:val="en-US"/>
        </w:rPr>
        <w:t>Internationally-</w:t>
      </w:r>
      <w:r w:rsidR="00453479" w:rsidRPr="00D67A21">
        <w:rPr>
          <w:sz w:val="22"/>
          <w:szCs w:val="22"/>
          <w:lang w:val="en-US"/>
        </w:rPr>
        <w:t>Recognized</w:t>
      </w:r>
      <w:proofErr w:type="gramEnd"/>
      <w:r w:rsidRPr="00D67A21">
        <w:rPr>
          <w:sz w:val="22"/>
          <w:szCs w:val="22"/>
          <w:lang w:val="en-US"/>
        </w:rPr>
        <w:t xml:space="preserve"> Certificate of Compliance </w:t>
      </w:r>
      <w:r w:rsidR="00C8449C" w:rsidRPr="00D67A21">
        <w:rPr>
          <w:sz w:val="22"/>
          <w:szCs w:val="22"/>
          <w:lang w:val="en-US"/>
        </w:rPr>
        <w:t xml:space="preserve">(IRCC) </w:t>
      </w:r>
      <w:r w:rsidR="007A5EB8" w:rsidRPr="00D67A21">
        <w:rPr>
          <w:sz w:val="22"/>
          <w:szCs w:val="22"/>
          <w:lang w:val="en-US"/>
        </w:rPr>
        <w:t>N</w:t>
      </w:r>
      <w:r w:rsidRPr="00D67A21">
        <w:rPr>
          <w:sz w:val="22"/>
          <w:szCs w:val="22"/>
          <w:lang w:val="en-US"/>
        </w:rPr>
        <w:t>umber(s) is/are:</w:t>
      </w:r>
      <w:r w:rsidR="007A5EB8" w:rsidRPr="00D67A21">
        <w:rPr>
          <w:sz w:val="22"/>
          <w:szCs w:val="22"/>
          <w:lang w:val="en-US"/>
        </w:rPr>
        <w:t xml:space="preserve"> </w:t>
      </w:r>
      <w:r w:rsidRPr="00D67A21">
        <w:rPr>
          <w:sz w:val="22"/>
          <w:szCs w:val="22"/>
          <w:lang w:val="en-US"/>
        </w:rPr>
        <w:t>_</w:t>
      </w:r>
      <w:r w:rsidR="00453479" w:rsidRPr="00D67A21">
        <w:rPr>
          <w:sz w:val="22"/>
          <w:szCs w:val="22"/>
          <w:lang w:val="en-US"/>
        </w:rPr>
        <w:t>_____</w:t>
      </w:r>
      <w:r w:rsidR="004018CF" w:rsidRPr="00D67A21">
        <w:rPr>
          <w:sz w:val="22"/>
          <w:szCs w:val="22"/>
          <w:lang w:val="en-US"/>
        </w:rPr>
        <w:t>___</w:t>
      </w:r>
      <w:r w:rsidR="00453479" w:rsidRPr="00D67A21">
        <w:rPr>
          <w:sz w:val="22"/>
          <w:szCs w:val="22"/>
          <w:lang w:val="en-US"/>
        </w:rPr>
        <w:t>_</w:t>
      </w:r>
      <w:r w:rsidRPr="00D67A21">
        <w:rPr>
          <w:sz w:val="22"/>
          <w:szCs w:val="22"/>
          <w:lang w:val="en-US"/>
        </w:rPr>
        <w:t>__</w:t>
      </w:r>
    </w:p>
    <w:p w14:paraId="05A3C244" w14:textId="5D51B56A" w:rsidR="00082914" w:rsidRPr="00D67A21" w:rsidRDefault="00082914" w:rsidP="004018CF">
      <w:pPr>
        <w:pStyle w:val="ListParagraph"/>
        <w:numPr>
          <w:ilvl w:val="0"/>
          <w:numId w:val="2"/>
        </w:numPr>
        <w:spacing w:after="0"/>
        <w:rPr>
          <w:szCs w:val="24"/>
          <w:lang w:val="en-US"/>
        </w:rPr>
      </w:pPr>
      <w:r w:rsidRPr="00D67A21">
        <w:rPr>
          <w:sz w:val="22"/>
          <w:szCs w:val="22"/>
          <w:lang w:val="en-US"/>
        </w:rPr>
        <w:t>Documentation is not attached. If selected, please explain the reason for absence of documentation:</w:t>
      </w:r>
      <w:r w:rsidR="00453479" w:rsidRPr="00D67A21">
        <w:rPr>
          <w:sz w:val="22"/>
          <w:szCs w:val="22"/>
          <w:lang w:val="en-US"/>
        </w:rPr>
        <w:t xml:space="preserve"> </w:t>
      </w:r>
      <w:r w:rsidRPr="00D67A21">
        <w:rPr>
          <w:sz w:val="22"/>
          <w:szCs w:val="22"/>
          <w:lang w:val="en-US"/>
        </w:rPr>
        <w:t>________</w:t>
      </w:r>
      <w:r w:rsidR="00453479" w:rsidRPr="00D67A21">
        <w:rPr>
          <w:sz w:val="22"/>
          <w:szCs w:val="22"/>
          <w:lang w:val="en-US"/>
        </w:rPr>
        <w:t>____________________________________</w:t>
      </w:r>
      <w:r w:rsidRPr="00D67A21">
        <w:rPr>
          <w:sz w:val="22"/>
          <w:szCs w:val="22"/>
          <w:lang w:val="en-US"/>
        </w:rPr>
        <w:t>_________________</w:t>
      </w:r>
      <w:r w:rsidR="004018CF" w:rsidRPr="00D67A21">
        <w:rPr>
          <w:sz w:val="22"/>
          <w:szCs w:val="22"/>
          <w:lang w:val="en-US"/>
        </w:rPr>
        <w:t>________________</w:t>
      </w:r>
      <w:r w:rsidRPr="00D67A21">
        <w:rPr>
          <w:sz w:val="22"/>
          <w:szCs w:val="22"/>
          <w:lang w:val="en-US"/>
        </w:rPr>
        <w:t>___</w:t>
      </w:r>
    </w:p>
    <w:p w14:paraId="7660539C" w14:textId="77777777" w:rsidR="00082914" w:rsidRPr="00D67A21" w:rsidRDefault="00082914" w:rsidP="00082914">
      <w:pPr>
        <w:ind w:left="1440" w:hanging="720"/>
        <w:rPr>
          <w:sz w:val="22"/>
          <w:szCs w:val="22"/>
          <w:lang w:val="en-US"/>
        </w:rPr>
      </w:pPr>
    </w:p>
    <w:p w14:paraId="68748E9E" w14:textId="20070B40" w:rsidR="00082914" w:rsidRPr="00D67A21" w:rsidRDefault="00082914" w:rsidP="00453479">
      <w:pPr>
        <w:pStyle w:val="ListParagraph"/>
        <w:numPr>
          <w:ilvl w:val="0"/>
          <w:numId w:val="1"/>
        </w:numPr>
        <w:ind w:left="357" w:hanging="357"/>
        <w:contextualSpacing w:val="0"/>
        <w:rPr>
          <w:sz w:val="22"/>
          <w:szCs w:val="22"/>
          <w:lang w:val="en-US"/>
        </w:rPr>
      </w:pPr>
      <w:r w:rsidRPr="00D67A21">
        <w:rPr>
          <w:sz w:val="22"/>
          <w:szCs w:val="22"/>
          <w:lang w:val="en-US"/>
        </w:rPr>
        <w:t xml:space="preserve">The RECIPIENT shall maintain retrievable records linking the MATERIAL to these terms of acquisition and to any accompanying </w:t>
      </w:r>
      <w:r w:rsidR="00F270BE">
        <w:rPr>
          <w:sz w:val="22"/>
          <w:szCs w:val="22"/>
          <w:lang w:val="en-US"/>
        </w:rPr>
        <w:t>PROVENANCE INFORMATION</w:t>
      </w:r>
      <w:r w:rsidRPr="00D67A21">
        <w:rPr>
          <w:sz w:val="22"/>
          <w:szCs w:val="22"/>
          <w:lang w:val="en-US"/>
        </w:rPr>
        <w:t xml:space="preserve"> provided by the SUPPLIER.</w:t>
      </w:r>
    </w:p>
    <w:p w14:paraId="5A90227B" w14:textId="378AA084" w:rsidR="00082914" w:rsidRPr="00D67A21" w:rsidRDefault="00082914" w:rsidP="00EE2678">
      <w:pPr>
        <w:pStyle w:val="ListParagraph"/>
        <w:numPr>
          <w:ilvl w:val="0"/>
          <w:numId w:val="1"/>
        </w:numPr>
        <w:contextualSpacing w:val="0"/>
        <w:jc w:val="both"/>
        <w:rPr>
          <w:sz w:val="22"/>
          <w:szCs w:val="22"/>
          <w:lang w:val="en-US"/>
        </w:rPr>
      </w:pPr>
      <w:r w:rsidRPr="00D67A21">
        <w:rPr>
          <w:sz w:val="22"/>
          <w:szCs w:val="22"/>
          <w:lang w:val="en-US"/>
        </w:rPr>
        <w:t xml:space="preserve">The SUPPLIER irrevocably and unconditionally transfers, free of charge, title in the </w:t>
      </w:r>
      <w:r w:rsidR="00673CD9" w:rsidRPr="00D67A21">
        <w:rPr>
          <w:sz w:val="22"/>
          <w:szCs w:val="22"/>
          <w:lang w:val="en-US"/>
        </w:rPr>
        <w:t xml:space="preserve">MATERIAL and </w:t>
      </w:r>
      <w:r w:rsidR="00F270BE">
        <w:rPr>
          <w:sz w:val="22"/>
          <w:szCs w:val="22"/>
          <w:lang w:val="en-US"/>
        </w:rPr>
        <w:t>PROVENANCE INFORMATION</w:t>
      </w:r>
      <w:r w:rsidRPr="00D67A21">
        <w:rPr>
          <w:sz w:val="22"/>
          <w:szCs w:val="22"/>
          <w:lang w:val="en-US"/>
        </w:rPr>
        <w:t xml:space="preserve">, including any rights, including copyright or any other USE and commercial rights, that may reside with the legal owner to </w:t>
      </w:r>
      <w:r w:rsidR="00453479" w:rsidRPr="00D67A21">
        <w:rPr>
          <w:sz w:val="22"/>
          <w:szCs w:val="22"/>
          <w:lang w:val="en-US"/>
        </w:rPr>
        <w:t>the Ocean Genome Legacy Center at Northeastern University</w:t>
      </w:r>
      <w:r w:rsidRPr="00D67A21">
        <w:rPr>
          <w:sz w:val="22"/>
          <w:szCs w:val="22"/>
          <w:lang w:val="en-US"/>
        </w:rPr>
        <w:t xml:space="preserve">, and confirms that the SUPPLIER will make no subsequent claim as to ownership or indemnity for transfer of the said </w:t>
      </w:r>
      <w:r w:rsidR="00673CD9" w:rsidRPr="00D67A21">
        <w:rPr>
          <w:sz w:val="22"/>
          <w:szCs w:val="22"/>
          <w:lang w:val="en-US"/>
        </w:rPr>
        <w:t xml:space="preserve">MATERIAL and </w:t>
      </w:r>
      <w:r w:rsidR="00F270BE">
        <w:rPr>
          <w:sz w:val="22"/>
          <w:szCs w:val="22"/>
          <w:lang w:val="en-US"/>
        </w:rPr>
        <w:t>PROVENANCE INFORMATION</w:t>
      </w:r>
      <w:r w:rsidRPr="00D67A21">
        <w:rPr>
          <w:sz w:val="22"/>
          <w:szCs w:val="22"/>
          <w:lang w:val="en-US"/>
        </w:rPr>
        <w:t xml:space="preserve"> or ownership of said </w:t>
      </w:r>
      <w:r w:rsidR="00673CD9" w:rsidRPr="00D67A21">
        <w:rPr>
          <w:sz w:val="22"/>
          <w:szCs w:val="22"/>
          <w:lang w:val="en-US"/>
        </w:rPr>
        <w:t xml:space="preserve">MATERIAL and </w:t>
      </w:r>
      <w:r w:rsidR="00F270BE">
        <w:rPr>
          <w:sz w:val="22"/>
          <w:szCs w:val="22"/>
          <w:lang w:val="en-US"/>
        </w:rPr>
        <w:t>PROVENANCE INFORMATION</w:t>
      </w:r>
      <w:r w:rsidR="00673CD9" w:rsidRPr="00D67A21">
        <w:rPr>
          <w:sz w:val="22"/>
          <w:szCs w:val="22"/>
          <w:lang w:val="en-US"/>
        </w:rPr>
        <w:t xml:space="preserve"> </w:t>
      </w:r>
      <w:r w:rsidRPr="00D67A21">
        <w:rPr>
          <w:sz w:val="22"/>
          <w:szCs w:val="22"/>
          <w:lang w:val="en-US"/>
        </w:rPr>
        <w:t xml:space="preserve">rights against the recipient. This includes the unrestricted right of the RECIPIENT to handle, process, publish or pass on the </w:t>
      </w:r>
      <w:r w:rsidR="00673CD9" w:rsidRPr="00D67A21">
        <w:rPr>
          <w:sz w:val="22"/>
          <w:szCs w:val="22"/>
          <w:lang w:val="en-US"/>
        </w:rPr>
        <w:t xml:space="preserve">MATERIAL </w:t>
      </w:r>
      <w:r w:rsidRPr="00D67A21">
        <w:rPr>
          <w:sz w:val="22"/>
          <w:szCs w:val="22"/>
          <w:lang w:val="en-US"/>
        </w:rPr>
        <w:t xml:space="preserve">or </w:t>
      </w:r>
      <w:r w:rsidR="00F270BE">
        <w:rPr>
          <w:sz w:val="22"/>
          <w:szCs w:val="22"/>
          <w:lang w:val="en-US"/>
        </w:rPr>
        <w:t>PROVENANCE INFORMATION</w:t>
      </w:r>
      <w:r w:rsidRPr="00D67A21">
        <w:rPr>
          <w:sz w:val="22"/>
          <w:szCs w:val="22"/>
          <w:lang w:val="en-US"/>
        </w:rPr>
        <w:t>, as far as held by the SUPPLIER to the extent permissible in the conditions under which the MATERIAL was accessed (permits, PIC, MAT, etc.) and subsequent modifications to this, and any restriction annexed to this agreement under Paragraph</w:t>
      </w:r>
      <w:r w:rsidR="00CA5DFC" w:rsidRPr="00D67A21">
        <w:rPr>
          <w:sz w:val="22"/>
          <w:szCs w:val="22"/>
          <w:lang w:val="en-US"/>
        </w:rPr>
        <w:t>s 12 and</w:t>
      </w:r>
      <w:r w:rsidRPr="00D67A21">
        <w:rPr>
          <w:sz w:val="22"/>
          <w:szCs w:val="22"/>
          <w:lang w:val="en-US"/>
        </w:rPr>
        <w:t xml:space="preserve"> 13 below.</w:t>
      </w:r>
    </w:p>
    <w:p w14:paraId="6687B5C7" w14:textId="5CA598C3" w:rsidR="00082914" w:rsidRPr="00D67A21" w:rsidRDefault="00082914" w:rsidP="00453479">
      <w:pPr>
        <w:pStyle w:val="Heading1"/>
        <w:spacing w:before="240" w:after="0"/>
        <w:ind w:left="0" w:firstLine="0"/>
        <w:rPr>
          <w:rFonts w:asciiTheme="minorHAnsi" w:eastAsiaTheme="majorEastAsia" w:hAnsiTheme="minorHAnsi" w:cstheme="majorBidi"/>
          <w:b w:val="0"/>
          <w:bCs w:val="0"/>
          <w:color w:val="2F5496" w:themeColor="accent1" w:themeShade="BF"/>
          <w:sz w:val="32"/>
          <w:szCs w:val="32"/>
          <w:lang w:val="en-US"/>
        </w:rPr>
      </w:pPr>
      <w:r w:rsidRPr="00D67A21">
        <w:rPr>
          <w:rFonts w:asciiTheme="minorHAnsi" w:eastAsiaTheme="majorEastAsia" w:hAnsiTheme="minorHAnsi" w:cstheme="majorBidi"/>
          <w:b w:val="0"/>
          <w:bCs w:val="0"/>
          <w:color w:val="2F5496" w:themeColor="accent1" w:themeShade="BF"/>
          <w:sz w:val="32"/>
          <w:szCs w:val="32"/>
          <w:lang w:val="en-US"/>
        </w:rPr>
        <w:t xml:space="preserve">Conditions of </w:t>
      </w:r>
      <w:r w:rsidR="00BA6EE9" w:rsidRPr="00D67A21">
        <w:rPr>
          <w:rFonts w:asciiTheme="minorHAnsi" w:eastAsiaTheme="majorEastAsia" w:hAnsiTheme="minorHAnsi" w:cstheme="majorBidi"/>
          <w:b w:val="0"/>
          <w:bCs w:val="0"/>
          <w:color w:val="2F5496" w:themeColor="accent1" w:themeShade="BF"/>
          <w:sz w:val="32"/>
          <w:szCs w:val="32"/>
          <w:lang w:val="en-US"/>
        </w:rPr>
        <w:t xml:space="preserve">receipt </w:t>
      </w:r>
    </w:p>
    <w:p w14:paraId="7F557F1C" w14:textId="2A39D1C2" w:rsidR="00082914" w:rsidRPr="00D67A21" w:rsidRDefault="00082914" w:rsidP="00082914">
      <w:pPr>
        <w:pStyle w:val="ListParagraph"/>
        <w:numPr>
          <w:ilvl w:val="0"/>
          <w:numId w:val="1"/>
        </w:numPr>
        <w:ind w:left="357" w:hanging="357"/>
        <w:contextualSpacing w:val="0"/>
        <w:rPr>
          <w:sz w:val="22"/>
          <w:szCs w:val="22"/>
          <w:lang w:val="en-US"/>
        </w:rPr>
      </w:pPr>
      <w:r w:rsidRPr="00D67A21">
        <w:rPr>
          <w:sz w:val="22"/>
          <w:szCs w:val="22"/>
          <w:lang w:val="en-US"/>
        </w:rPr>
        <w:t>The RECIPIENT accepts the MATERIAL in the understanding that:</w:t>
      </w:r>
    </w:p>
    <w:p w14:paraId="0DFA63FD" w14:textId="77777777" w:rsidR="00082914" w:rsidRPr="00D67A21" w:rsidRDefault="00082914" w:rsidP="00EE2678">
      <w:pPr>
        <w:pStyle w:val="ListParagraph"/>
        <w:numPr>
          <w:ilvl w:val="1"/>
          <w:numId w:val="1"/>
        </w:numPr>
        <w:ind w:left="1080"/>
        <w:contextualSpacing w:val="0"/>
        <w:jc w:val="both"/>
        <w:rPr>
          <w:sz w:val="22"/>
          <w:szCs w:val="22"/>
          <w:lang w:val="en-US"/>
        </w:rPr>
      </w:pPr>
      <w:r w:rsidRPr="00D67A21">
        <w:rPr>
          <w:sz w:val="22"/>
          <w:szCs w:val="22"/>
          <w:lang w:val="en-US"/>
        </w:rPr>
        <w:t>The SPECIMENs have to be relevant to and consistent with the purposes and activities of the RECIPIENT.</w:t>
      </w:r>
    </w:p>
    <w:p w14:paraId="59DA9C7A" w14:textId="0B06C1B5" w:rsidR="00082914" w:rsidRPr="00D67A21" w:rsidRDefault="00082914" w:rsidP="00EE2678">
      <w:pPr>
        <w:pStyle w:val="ListParagraph"/>
        <w:numPr>
          <w:ilvl w:val="1"/>
          <w:numId w:val="1"/>
        </w:numPr>
        <w:ind w:left="1080"/>
        <w:contextualSpacing w:val="0"/>
        <w:jc w:val="both"/>
        <w:rPr>
          <w:sz w:val="22"/>
          <w:szCs w:val="22"/>
          <w:lang w:val="en-US"/>
        </w:rPr>
      </w:pPr>
      <w:r w:rsidRPr="00D67A21">
        <w:rPr>
          <w:sz w:val="22"/>
          <w:szCs w:val="22"/>
          <w:lang w:val="en-US"/>
        </w:rPr>
        <w:t xml:space="preserve">The RECIPIENT is in principle willing, but not obliged, to accept MATERIAL and </w:t>
      </w:r>
      <w:r w:rsidR="00F270BE">
        <w:rPr>
          <w:sz w:val="22"/>
          <w:szCs w:val="22"/>
          <w:lang w:val="en-US"/>
        </w:rPr>
        <w:t>PROVENANCE INFORMATION</w:t>
      </w:r>
      <w:r w:rsidRPr="00D67A21">
        <w:rPr>
          <w:sz w:val="22"/>
          <w:szCs w:val="22"/>
          <w:lang w:val="en-US"/>
        </w:rPr>
        <w:t>.</w:t>
      </w:r>
    </w:p>
    <w:p w14:paraId="32B1DDAC" w14:textId="10BDDEF6" w:rsidR="00082914" w:rsidRPr="00D67A21" w:rsidRDefault="00082914" w:rsidP="00EE2678">
      <w:pPr>
        <w:pStyle w:val="ListParagraph"/>
        <w:numPr>
          <w:ilvl w:val="1"/>
          <w:numId w:val="1"/>
        </w:numPr>
        <w:ind w:left="1080"/>
        <w:contextualSpacing w:val="0"/>
        <w:jc w:val="both"/>
        <w:rPr>
          <w:sz w:val="22"/>
          <w:szCs w:val="22"/>
          <w:lang w:val="en-US"/>
        </w:rPr>
      </w:pPr>
      <w:r w:rsidRPr="00D67A21">
        <w:rPr>
          <w:sz w:val="22"/>
          <w:szCs w:val="22"/>
          <w:lang w:val="en-US"/>
        </w:rPr>
        <w:t xml:space="preserve">Simultaneously with the samples, the SUPPLIER will submit to RECIPIENT full collecting </w:t>
      </w:r>
      <w:r w:rsidR="00F270BE">
        <w:rPr>
          <w:sz w:val="22"/>
          <w:szCs w:val="22"/>
          <w:lang w:val="en-US"/>
        </w:rPr>
        <w:t>PROVENANCE INFORMATION</w:t>
      </w:r>
      <w:r w:rsidR="00F270BE" w:rsidRPr="00D67A21">
        <w:rPr>
          <w:sz w:val="22"/>
          <w:szCs w:val="22"/>
          <w:lang w:val="en-US"/>
        </w:rPr>
        <w:t xml:space="preserve"> </w:t>
      </w:r>
      <w:r w:rsidR="00F270BE">
        <w:rPr>
          <w:sz w:val="22"/>
          <w:szCs w:val="22"/>
          <w:lang w:val="en-US"/>
        </w:rPr>
        <w:t>a</w:t>
      </w:r>
      <w:r w:rsidRPr="00D67A21">
        <w:rPr>
          <w:sz w:val="22"/>
          <w:szCs w:val="22"/>
          <w:lang w:val="en-US"/>
        </w:rPr>
        <w:t>nd as deep a taxonomic determination as possible, by using a valid digital format provided by RECIPIENT. If only a subsample of the full SPECIMEN is donated to RECIPIENT, respective voucher information is to be supplied (i.e. deposition data of the voucher, incl. voucher ID).</w:t>
      </w:r>
    </w:p>
    <w:p w14:paraId="6C91D1CB" w14:textId="24A946C4" w:rsidR="00082914" w:rsidRPr="00D67A21" w:rsidRDefault="00082914" w:rsidP="00453479">
      <w:pPr>
        <w:pStyle w:val="Heading1"/>
        <w:spacing w:before="240" w:after="0"/>
        <w:ind w:left="0" w:firstLine="0"/>
        <w:rPr>
          <w:rFonts w:asciiTheme="minorHAnsi" w:eastAsiaTheme="majorEastAsia" w:hAnsiTheme="minorHAnsi" w:cstheme="majorBidi"/>
          <w:b w:val="0"/>
          <w:bCs w:val="0"/>
          <w:color w:val="2F5496" w:themeColor="accent1" w:themeShade="BF"/>
          <w:sz w:val="32"/>
          <w:szCs w:val="32"/>
          <w:lang w:val="en-US"/>
        </w:rPr>
      </w:pPr>
      <w:r w:rsidRPr="00D67A21">
        <w:rPr>
          <w:rFonts w:asciiTheme="minorHAnsi" w:eastAsiaTheme="majorEastAsia" w:hAnsiTheme="minorHAnsi" w:cstheme="majorBidi"/>
          <w:b w:val="0"/>
          <w:bCs w:val="0"/>
          <w:color w:val="2F5496" w:themeColor="accent1" w:themeShade="BF"/>
          <w:sz w:val="32"/>
          <w:szCs w:val="32"/>
          <w:lang w:val="en-US"/>
        </w:rPr>
        <w:lastRenderedPageBreak/>
        <w:t>USE of MATERIAL</w:t>
      </w:r>
      <w:r w:rsidR="00E47CA9" w:rsidRPr="00D67A21">
        <w:rPr>
          <w:rFonts w:asciiTheme="minorHAnsi" w:eastAsiaTheme="majorEastAsia" w:hAnsiTheme="minorHAnsi" w:cstheme="majorBidi"/>
          <w:b w:val="0"/>
          <w:bCs w:val="0"/>
          <w:color w:val="2F5496" w:themeColor="accent1" w:themeShade="BF"/>
          <w:sz w:val="32"/>
          <w:szCs w:val="32"/>
          <w:lang w:val="en-US"/>
        </w:rPr>
        <w:t xml:space="preserve"> and </w:t>
      </w:r>
      <w:r w:rsidR="00F270BE">
        <w:rPr>
          <w:rFonts w:asciiTheme="minorHAnsi" w:eastAsiaTheme="majorEastAsia" w:hAnsiTheme="minorHAnsi" w:cstheme="majorBidi"/>
          <w:b w:val="0"/>
          <w:bCs w:val="0"/>
          <w:color w:val="2F5496" w:themeColor="accent1" w:themeShade="BF"/>
          <w:sz w:val="32"/>
          <w:szCs w:val="32"/>
          <w:lang w:val="en-US"/>
        </w:rPr>
        <w:t>PROVENANCE INFORMATION</w:t>
      </w:r>
    </w:p>
    <w:p w14:paraId="3F362460" w14:textId="0BCE655D" w:rsidR="00082914" w:rsidRPr="00D67A21" w:rsidRDefault="00082914" w:rsidP="00EE2678">
      <w:pPr>
        <w:pStyle w:val="ListParagraph"/>
        <w:numPr>
          <w:ilvl w:val="0"/>
          <w:numId w:val="8"/>
        </w:numPr>
        <w:contextualSpacing w:val="0"/>
        <w:jc w:val="both"/>
        <w:rPr>
          <w:sz w:val="22"/>
          <w:szCs w:val="22"/>
          <w:lang w:val="en-US"/>
        </w:rPr>
      </w:pPr>
      <w:r w:rsidRPr="00D67A21">
        <w:rPr>
          <w:sz w:val="22"/>
          <w:szCs w:val="22"/>
          <w:lang w:val="en-US"/>
        </w:rPr>
        <w:t xml:space="preserve">Should the SUPPLIER wish to block access by third parties to the MATERIAL </w:t>
      </w:r>
      <w:r w:rsidR="00BA6EE9" w:rsidRPr="00D67A21">
        <w:rPr>
          <w:sz w:val="22"/>
          <w:szCs w:val="22"/>
          <w:lang w:val="en-US"/>
        </w:rPr>
        <w:t xml:space="preserve">and </w:t>
      </w:r>
      <w:r w:rsidR="00F270BE">
        <w:rPr>
          <w:sz w:val="22"/>
          <w:szCs w:val="22"/>
          <w:lang w:val="en-US"/>
        </w:rPr>
        <w:t>PROVENANCE INFORMATION</w:t>
      </w:r>
      <w:r w:rsidR="00BA6EE9" w:rsidRPr="00D67A21">
        <w:rPr>
          <w:sz w:val="22"/>
          <w:szCs w:val="22"/>
          <w:lang w:val="en-US"/>
        </w:rPr>
        <w:t xml:space="preserve"> </w:t>
      </w:r>
      <w:r w:rsidRPr="00D67A21">
        <w:rPr>
          <w:sz w:val="22"/>
          <w:szCs w:val="22"/>
          <w:lang w:val="en-US"/>
        </w:rPr>
        <w:t xml:space="preserve">or in other ways restrict its USE they should declare this in writing in an </w:t>
      </w:r>
      <w:r w:rsidR="00C8449C" w:rsidRPr="00D67A21">
        <w:rPr>
          <w:sz w:val="22"/>
          <w:szCs w:val="22"/>
          <w:lang w:val="en-US"/>
        </w:rPr>
        <w:t>A</w:t>
      </w:r>
      <w:r w:rsidRPr="00D67A21">
        <w:rPr>
          <w:sz w:val="22"/>
          <w:szCs w:val="22"/>
          <w:lang w:val="en-US"/>
        </w:rPr>
        <w:t xml:space="preserve">nnex </w:t>
      </w:r>
      <w:r w:rsidR="00C43526" w:rsidRPr="00D67A21">
        <w:rPr>
          <w:sz w:val="22"/>
          <w:szCs w:val="22"/>
          <w:lang w:val="en-US"/>
        </w:rPr>
        <w:t>1</w:t>
      </w:r>
      <w:r w:rsidR="00C8449C" w:rsidRPr="00D67A21">
        <w:rPr>
          <w:sz w:val="22"/>
          <w:szCs w:val="22"/>
          <w:lang w:val="en-US"/>
        </w:rPr>
        <w:t xml:space="preserve"> </w:t>
      </w:r>
      <w:r w:rsidRPr="00D67A21">
        <w:rPr>
          <w:sz w:val="22"/>
          <w:szCs w:val="22"/>
          <w:lang w:val="en-US"/>
        </w:rPr>
        <w:t>to this AGREEMENT at the time of donation. Otherwise</w:t>
      </w:r>
      <w:r w:rsidR="00D930C7">
        <w:rPr>
          <w:sz w:val="22"/>
          <w:szCs w:val="22"/>
          <w:lang w:val="en-US"/>
        </w:rPr>
        <w:t>,</w:t>
      </w:r>
      <w:r w:rsidRPr="00D67A21">
        <w:rPr>
          <w:sz w:val="22"/>
          <w:szCs w:val="22"/>
          <w:lang w:val="en-US"/>
        </w:rPr>
        <w:t xml:space="preserve"> the SUPPLIER loses this right.</w:t>
      </w:r>
      <w:r w:rsidR="00E47CA9" w:rsidRPr="00D67A21">
        <w:rPr>
          <w:rFonts w:eastAsiaTheme="minorHAnsi"/>
          <w:sz w:val="22"/>
          <w:szCs w:val="22"/>
          <w:lang w:val="en-US"/>
        </w:rPr>
        <w:t xml:space="preserve"> </w:t>
      </w:r>
      <w:r w:rsidR="00E644BA" w:rsidRPr="00D67A21">
        <w:rPr>
          <w:rFonts w:eastAsiaTheme="minorHAnsi"/>
          <w:sz w:val="22"/>
          <w:szCs w:val="22"/>
          <w:lang w:val="en-US"/>
        </w:rPr>
        <w:t xml:space="preserve">The SUPPLIER understands that unless otherwise specified in this Agreement, all disclosed </w:t>
      </w:r>
      <w:r w:rsidR="00F270BE">
        <w:rPr>
          <w:sz w:val="22"/>
          <w:szCs w:val="22"/>
          <w:lang w:val="en-US"/>
        </w:rPr>
        <w:t>PROVENANCE INFORMATION</w:t>
      </w:r>
      <w:r w:rsidR="00E644BA" w:rsidRPr="00D67A21">
        <w:rPr>
          <w:rFonts w:eastAsiaTheme="minorHAnsi"/>
          <w:sz w:val="22"/>
          <w:szCs w:val="22"/>
          <w:lang w:val="en-US"/>
        </w:rPr>
        <w:t xml:space="preserve"> documenting the MATERIAL will immediately become public information and may be published.  </w:t>
      </w:r>
      <w:r w:rsidR="00E47CA9" w:rsidRPr="00D67A21">
        <w:rPr>
          <w:rFonts w:eastAsiaTheme="minorHAnsi"/>
          <w:sz w:val="22"/>
          <w:szCs w:val="22"/>
          <w:lang w:val="en-US"/>
        </w:rPr>
        <w:t>The SUPPLIER may temporarily designate some data as CONFIDENTIAL INFORMATION in Annex 1, if necessary (e.g., collection location not to be disclosed to protect an endangered species or population from exploitation; embargo for publication purposes).</w:t>
      </w:r>
    </w:p>
    <w:p w14:paraId="1B1E428E" w14:textId="77777777" w:rsidR="00082914" w:rsidRPr="00D67A21" w:rsidRDefault="00082914" w:rsidP="00453479">
      <w:pPr>
        <w:pStyle w:val="Heading1"/>
        <w:spacing w:before="240" w:after="0"/>
        <w:ind w:left="0" w:firstLine="0"/>
        <w:rPr>
          <w:rFonts w:asciiTheme="minorHAnsi" w:eastAsiaTheme="majorEastAsia" w:hAnsiTheme="minorHAnsi" w:cstheme="majorBidi"/>
          <w:b w:val="0"/>
          <w:bCs w:val="0"/>
          <w:color w:val="2F5496" w:themeColor="accent1" w:themeShade="BF"/>
          <w:sz w:val="32"/>
          <w:szCs w:val="32"/>
          <w:lang w:val="en-US"/>
        </w:rPr>
      </w:pPr>
      <w:r w:rsidRPr="00D67A21">
        <w:rPr>
          <w:rFonts w:asciiTheme="minorHAnsi" w:eastAsiaTheme="majorEastAsia" w:hAnsiTheme="minorHAnsi" w:cstheme="majorBidi"/>
          <w:b w:val="0"/>
          <w:bCs w:val="0"/>
          <w:color w:val="2F5496" w:themeColor="accent1" w:themeShade="BF"/>
          <w:sz w:val="32"/>
          <w:szCs w:val="32"/>
          <w:lang w:val="en-US"/>
        </w:rPr>
        <w:t>Benefit-sharing</w:t>
      </w:r>
    </w:p>
    <w:p w14:paraId="72EC0698" w14:textId="77777777" w:rsidR="00082914" w:rsidRPr="00D67A21" w:rsidRDefault="00082914" w:rsidP="00CC1B85">
      <w:pPr>
        <w:pStyle w:val="ListParagraph"/>
        <w:numPr>
          <w:ilvl w:val="0"/>
          <w:numId w:val="8"/>
        </w:numPr>
        <w:ind w:left="357" w:hanging="357"/>
        <w:contextualSpacing w:val="0"/>
        <w:rPr>
          <w:sz w:val="22"/>
          <w:szCs w:val="22"/>
          <w:lang w:val="en-US"/>
        </w:rPr>
      </w:pPr>
      <w:r w:rsidRPr="00D67A21">
        <w:rPr>
          <w:sz w:val="22"/>
          <w:szCs w:val="22"/>
          <w:lang w:val="en-US"/>
        </w:rPr>
        <w:t>The RECIPIENT agrees to abide by the Prior Informed Consent (PIC) and Mutually Agreed Terms (MAT) and any other conditions under which the MATERIAL was originally acquired, providing this is made available, and will contact the Providing Country prior to any activities that conflict with the PIC and MAT.</w:t>
      </w:r>
    </w:p>
    <w:p w14:paraId="63C5DA38" w14:textId="77777777" w:rsidR="00082914" w:rsidRPr="00D67A21" w:rsidRDefault="00082914" w:rsidP="00453479">
      <w:pPr>
        <w:pStyle w:val="Heading1"/>
        <w:spacing w:before="240" w:after="0"/>
        <w:ind w:left="0" w:firstLine="0"/>
        <w:rPr>
          <w:rFonts w:asciiTheme="minorHAnsi" w:eastAsiaTheme="majorEastAsia" w:hAnsiTheme="minorHAnsi" w:cstheme="majorBidi"/>
          <w:b w:val="0"/>
          <w:bCs w:val="0"/>
          <w:color w:val="2F5496" w:themeColor="accent1" w:themeShade="BF"/>
          <w:sz w:val="32"/>
          <w:szCs w:val="32"/>
          <w:lang w:val="en-US"/>
        </w:rPr>
      </w:pPr>
      <w:r w:rsidRPr="00D67A21">
        <w:rPr>
          <w:rFonts w:asciiTheme="minorHAnsi" w:eastAsiaTheme="majorEastAsia" w:hAnsiTheme="minorHAnsi" w:cstheme="majorBidi"/>
          <w:b w:val="0"/>
          <w:bCs w:val="0"/>
          <w:color w:val="2F5496" w:themeColor="accent1" w:themeShade="BF"/>
          <w:sz w:val="32"/>
          <w:szCs w:val="32"/>
          <w:lang w:val="en-US"/>
        </w:rPr>
        <w:t>Agreement</w:t>
      </w:r>
    </w:p>
    <w:p w14:paraId="7C8322B6" w14:textId="77777777" w:rsidR="009B2879" w:rsidRDefault="00082914" w:rsidP="009B2879">
      <w:pPr>
        <w:pStyle w:val="ListParagraph"/>
        <w:numPr>
          <w:ilvl w:val="0"/>
          <w:numId w:val="8"/>
        </w:numPr>
        <w:ind w:left="0" w:firstLine="0"/>
        <w:jc w:val="both"/>
        <w:rPr>
          <w:szCs w:val="22"/>
          <w:lang w:val="en-US"/>
        </w:rPr>
      </w:pPr>
      <w:r w:rsidRPr="009B2879">
        <w:rPr>
          <w:sz w:val="22"/>
          <w:szCs w:val="22"/>
          <w:lang w:val="en-US"/>
        </w:rPr>
        <w:t xml:space="preserve">This agreement is governed by and shall be construed in accordance with the law of </w:t>
      </w:r>
      <w:r w:rsidR="00453479" w:rsidRPr="009B2879">
        <w:rPr>
          <w:sz w:val="22"/>
          <w:szCs w:val="22"/>
          <w:lang w:val="en-US"/>
        </w:rPr>
        <w:t>the United States of America and the Commonwealth of Massachusetts.</w:t>
      </w:r>
    </w:p>
    <w:p w14:paraId="63BE2081" w14:textId="77777777" w:rsidR="009B2879" w:rsidRDefault="009B2879" w:rsidP="009B2879">
      <w:pPr>
        <w:pStyle w:val="ListParagraph"/>
        <w:ind w:left="0" w:firstLine="0"/>
        <w:jc w:val="both"/>
        <w:rPr>
          <w:szCs w:val="22"/>
          <w:lang w:val="en-US"/>
        </w:rPr>
      </w:pPr>
    </w:p>
    <w:p w14:paraId="4B99354B" w14:textId="77777777" w:rsidR="009B2879" w:rsidRDefault="009B2879" w:rsidP="009B2879">
      <w:pPr>
        <w:pStyle w:val="ListParagraph"/>
        <w:ind w:left="0" w:firstLine="0"/>
        <w:jc w:val="both"/>
        <w:rPr>
          <w:szCs w:val="22"/>
          <w:lang w:val="en-US"/>
        </w:rPr>
      </w:pPr>
    </w:p>
    <w:p w14:paraId="09DF6792" w14:textId="77777777" w:rsidR="009B2879" w:rsidRPr="009B2879" w:rsidRDefault="009B2879" w:rsidP="009B2879">
      <w:pPr>
        <w:pStyle w:val="ListParagraph"/>
        <w:ind w:left="0" w:firstLine="0"/>
        <w:jc w:val="both"/>
        <w:rPr>
          <w:sz w:val="22"/>
          <w:szCs w:val="24"/>
          <w:lang w:val="en-US"/>
        </w:rPr>
      </w:pPr>
    </w:p>
    <w:p w14:paraId="0C998AE2" w14:textId="4F9E6040" w:rsidR="00E002C1" w:rsidRPr="009B2879" w:rsidRDefault="00453479" w:rsidP="009B2879">
      <w:pPr>
        <w:pStyle w:val="ListParagraph"/>
        <w:ind w:left="0" w:firstLine="0"/>
        <w:jc w:val="both"/>
        <w:rPr>
          <w:sz w:val="22"/>
          <w:szCs w:val="24"/>
          <w:lang w:val="en-US"/>
        </w:rPr>
      </w:pPr>
      <w:r w:rsidRPr="009B2879">
        <w:rPr>
          <w:sz w:val="22"/>
          <w:szCs w:val="24"/>
          <w:lang w:val="en-US"/>
        </w:rPr>
        <w:t>IN WITNESS WHEREOF, each party has caused this instrument to be signed by its duly authorized officer on the date(s) set forth below:</w:t>
      </w:r>
    </w:p>
    <w:p w14:paraId="34344388" w14:textId="5BED7893" w:rsidR="00E002C1" w:rsidRDefault="00E002C1" w:rsidP="00E002C1">
      <w:pPr>
        <w:ind w:left="0" w:firstLine="0"/>
        <w:rPr>
          <w:szCs w:val="22"/>
          <w:lang w:val="en-US"/>
        </w:rPr>
      </w:pPr>
    </w:p>
    <w:tbl>
      <w:tblPr>
        <w:tblStyle w:val="TableGrid"/>
        <w:tblpPr w:leftFromText="180" w:rightFromText="180" w:vertAnchor="text" w:horzAnchor="margin" w:tblpY="47"/>
        <w:tblW w:w="0" w:type="auto"/>
        <w:tblLook w:val="04A0" w:firstRow="1" w:lastRow="0" w:firstColumn="1" w:lastColumn="0" w:noHBand="0" w:noVBand="1"/>
      </w:tblPr>
      <w:tblGrid>
        <w:gridCol w:w="4963"/>
        <w:gridCol w:w="4963"/>
      </w:tblGrid>
      <w:tr w:rsidR="00814ADB" w14:paraId="3038A4C7" w14:textId="77777777" w:rsidTr="00814ADB">
        <w:tc>
          <w:tcPr>
            <w:tcW w:w="4963" w:type="dxa"/>
          </w:tcPr>
          <w:p w14:paraId="09D880D7" w14:textId="3868C5C9" w:rsidR="00814ADB" w:rsidRPr="00D906AD" w:rsidRDefault="00D906AD" w:rsidP="00814ADB">
            <w:pPr>
              <w:rPr>
                <w:noProof/>
                <w:sz w:val="18"/>
                <w:szCs w:val="18"/>
                <w:lang w:val="en-US"/>
              </w:rPr>
            </w:pPr>
            <w:r w:rsidRPr="009758E0">
              <w:rPr>
                <w:noProof/>
                <w:sz w:val="22"/>
                <w:szCs w:val="22"/>
                <w:lang w:val="en-US"/>
              </w:rPr>
              <mc:AlternateContent>
                <mc:Choice Requires="wps">
                  <w:drawing>
                    <wp:anchor distT="0" distB="0" distL="0" distR="0" simplePos="0" relativeHeight="251697152" behindDoc="1" locked="0" layoutInCell="1" allowOverlap="1" wp14:anchorId="4E97E84F" wp14:editId="0FA94606">
                      <wp:simplePos x="0" y="0"/>
                      <wp:positionH relativeFrom="page">
                        <wp:posOffset>107591</wp:posOffset>
                      </wp:positionH>
                      <wp:positionV relativeFrom="paragraph">
                        <wp:posOffset>273685</wp:posOffset>
                      </wp:positionV>
                      <wp:extent cx="2709545" cy="0"/>
                      <wp:effectExtent l="0" t="0" r="8255" b="12700"/>
                      <wp:wrapTopAndBottom/>
                      <wp:docPr id="10"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70954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D53A25" id="Line 54" o:spid="_x0000_s1026" style="position:absolute;z-index:-251619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45pt,21.55pt" to="221.8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" strokeweight=".48pt">
                      <o:lock v:ext="edit" shapetype="f"/>
                      <w10:wrap type="topAndBottom" anchorx="page"/>
                    </v:line>
                  </w:pict>
                </mc:Fallback>
              </mc:AlternateContent>
            </w:r>
          </w:p>
          <w:p w14:paraId="51D36330" w14:textId="4693AFBC" w:rsidR="00814ADB" w:rsidRPr="00746EDC" w:rsidRDefault="00814ADB" w:rsidP="00814ADB">
            <w:pPr>
              <w:rPr>
                <w:b/>
                <w:bCs/>
                <w:noProof/>
                <w:sz w:val="18"/>
                <w:szCs w:val="18"/>
                <w:lang w:val="en-US"/>
              </w:rPr>
            </w:pPr>
            <w:r w:rsidRPr="00746EDC">
              <w:rPr>
                <w:b/>
                <w:bCs/>
                <w:noProof/>
                <w:sz w:val="18"/>
                <w:szCs w:val="18"/>
                <w:lang w:val="en-US"/>
              </w:rPr>
              <w:t>Supplier Institution</w:t>
            </w:r>
          </w:p>
          <w:p w14:paraId="1292F8CD" w14:textId="163F5E53" w:rsidR="00814ADB" w:rsidRPr="00746EDC" w:rsidRDefault="00D906AD" w:rsidP="00814ADB">
            <w:pPr>
              <w:ind w:left="0" w:firstLine="0"/>
              <w:rPr>
                <w:sz w:val="18"/>
                <w:szCs w:val="18"/>
                <w:lang w:val="en-US"/>
              </w:rPr>
            </w:pPr>
            <w:r w:rsidRPr="00746EDC">
              <w:rPr>
                <w:noProof/>
                <w:sz w:val="18"/>
                <w:szCs w:val="18"/>
                <w:lang w:val="en-US"/>
              </w:rPr>
              <mc:AlternateContent>
                <mc:Choice Requires="wps">
                  <w:drawing>
                    <wp:anchor distT="0" distB="0" distL="0" distR="0" simplePos="0" relativeHeight="251698176" behindDoc="1" locked="0" layoutInCell="1" allowOverlap="1" wp14:anchorId="0F006C3E" wp14:editId="5BDAAAFB">
                      <wp:simplePos x="0" y="0"/>
                      <wp:positionH relativeFrom="page">
                        <wp:posOffset>107950</wp:posOffset>
                      </wp:positionH>
                      <wp:positionV relativeFrom="paragraph">
                        <wp:posOffset>192237</wp:posOffset>
                      </wp:positionV>
                      <wp:extent cx="2709545" cy="0"/>
                      <wp:effectExtent l="0" t="0" r="8255" b="12700"/>
                      <wp:wrapTopAndBottom/>
                      <wp:docPr id="11"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70954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748E8A" id="Line 54" o:spid="_x0000_s1026" style="position:absolute;z-index:-251618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pt,15.15pt" to="221.8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" strokeweight=".48pt">
                      <o:lock v:ext="edit" shapetype="f"/>
                      <w10:wrap type="topAndBottom" anchorx="page"/>
                    </v:line>
                  </w:pict>
                </mc:Fallback>
              </mc:AlternateContent>
            </w:r>
          </w:p>
          <w:p w14:paraId="2B5F9209" w14:textId="5FCEDFA0" w:rsidR="00814ADB" w:rsidRPr="00746EDC" w:rsidRDefault="00814ADB" w:rsidP="00814ADB">
            <w:pPr>
              <w:rPr>
                <w:b/>
                <w:bCs/>
                <w:sz w:val="18"/>
                <w:szCs w:val="18"/>
                <w:lang w:val="en-US"/>
              </w:rPr>
            </w:pPr>
            <w:r w:rsidRPr="00746EDC">
              <w:rPr>
                <w:b/>
                <w:bCs/>
                <w:sz w:val="18"/>
                <w:szCs w:val="18"/>
                <w:lang w:val="en-US"/>
              </w:rPr>
              <w:t>Title</w:t>
            </w:r>
          </w:p>
          <w:p w14:paraId="16618990" w14:textId="6D8EF9ED" w:rsidR="00B94612" w:rsidRPr="00746EDC" w:rsidRDefault="00B94612" w:rsidP="00B94612">
            <w:pPr>
              <w:spacing w:after="60"/>
              <w:rPr>
                <w:sz w:val="18"/>
                <w:szCs w:val="18"/>
                <w:lang w:val="en-US"/>
              </w:rPr>
            </w:pPr>
            <w:r w:rsidRPr="00746EDC">
              <w:rPr>
                <w:noProof/>
                <w:sz w:val="18"/>
                <w:szCs w:val="18"/>
                <w:lang w:val="en-US"/>
              </w:rPr>
              <mc:AlternateContent>
                <mc:Choice Requires="wps">
                  <w:drawing>
                    <wp:anchor distT="0" distB="0" distL="0" distR="0" simplePos="0" relativeHeight="251699200" behindDoc="1" locked="0" layoutInCell="1" allowOverlap="1" wp14:anchorId="60956642" wp14:editId="37E64444">
                      <wp:simplePos x="0" y="0"/>
                      <wp:positionH relativeFrom="page">
                        <wp:posOffset>107950</wp:posOffset>
                      </wp:positionH>
                      <wp:positionV relativeFrom="paragraph">
                        <wp:posOffset>192572</wp:posOffset>
                      </wp:positionV>
                      <wp:extent cx="2709545" cy="0"/>
                      <wp:effectExtent l="0" t="0" r="8255" b="12700"/>
                      <wp:wrapTopAndBottom/>
                      <wp:docPr id="12"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70954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89E8BD" id="Line 54" o:spid="_x0000_s1026" style="position:absolute;z-index:-251617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pt,15.15pt" to="221.8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" strokeweight=".48pt">
                      <o:lock v:ext="edit" shapetype="f"/>
                      <w10:wrap type="topAndBottom" anchorx="page"/>
                    </v:line>
                  </w:pict>
                </mc:Fallback>
              </mc:AlternateContent>
            </w:r>
          </w:p>
          <w:p w14:paraId="36E70BE4" w14:textId="46235833" w:rsidR="00B94612" w:rsidRPr="00746EDC" w:rsidRDefault="00B94612" w:rsidP="00B94612">
            <w:pPr>
              <w:rPr>
                <w:b/>
                <w:bCs/>
                <w:sz w:val="18"/>
                <w:szCs w:val="18"/>
                <w:lang w:val="en-US"/>
              </w:rPr>
            </w:pPr>
            <w:r w:rsidRPr="00746EDC">
              <w:rPr>
                <w:b/>
                <w:bCs/>
                <w:sz w:val="18"/>
                <w:szCs w:val="18"/>
                <w:lang w:val="en-US"/>
              </w:rPr>
              <w:t>Signature</w:t>
            </w:r>
          </w:p>
          <w:p w14:paraId="0C723AA4" w14:textId="7231FBFD" w:rsidR="00814ADB" w:rsidRPr="00746EDC" w:rsidRDefault="00B94612" w:rsidP="00814ADB">
            <w:pPr>
              <w:spacing w:after="60"/>
              <w:ind w:left="0" w:firstLine="0"/>
              <w:rPr>
                <w:sz w:val="18"/>
                <w:szCs w:val="18"/>
                <w:lang w:val="en-US"/>
              </w:rPr>
            </w:pPr>
            <w:r w:rsidRPr="00746EDC">
              <w:rPr>
                <w:noProof/>
                <w:sz w:val="18"/>
                <w:szCs w:val="18"/>
                <w:lang w:val="en-US"/>
              </w:rPr>
              <mc:AlternateContent>
                <mc:Choice Requires="wps">
                  <w:drawing>
                    <wp:anchor distT="0" distB="0" distL="0" distR="0" simplePos="0" relativeHeight="251706368" behindDoc="1" locked="0" layoutInCell="1" allowOverlap="1" wp14:anchorId="757955CF" wp14:editId="26E16A21">
                      <wp:simplePos x="0" y="0"/>
                      <wp:positionH relativeFrom="page">
                        <wp:posOffset>59055</wp:posOffset>
                      </wp:positionH>
                      <wp:positionV relativeFrom="paragraph">
                        <wp:posOffset>202098</wp:posOffset>
                      </wp:positionV>
                      <wp:extent cx="2709545" cy="0"/>
                      <wp:effectExtent l="0" t="0" r="8255" b="12700"/>
                      <wp:wrapTopAndBottom/>
                      <wp:docPr id="21"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70954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4AD7C3" id="Line 54" o:spid="_x0000_s1026" style="position:absolute;z-index:-2516101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65pt,15.9pt" to="218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" strokeweight=".48pt">
                      <o:lock v:ext="edit" shapetype="f"/>
                      <w10:wrap type="topAndBottom" anchorx="page"/>
                    </v:line>
                  </w:pict>
                </mc:Fallback>
              </mc:AlternateContent>
            </w:r>
          </w:p>
          <w:p w14:paraId="1540511D" w14:textId="3BEF5621" w:rsidR="00814ADB" w:rsidRPr="00746EDC" w:rsidRDefault="00B94612" w:rsidP="00814ADB">
            <w:pPr>
              <w:rPr>
                <w:b/>
                <w:bCs/>
                <w:sz w:val="18"/>
                <w:szCs w:val="18"/>
                <w:lang w:val="en-US"/>
              </w:rPr>
            </w:pPr>
            <w:r>
              <w:rPr>
                <w:b/>
                <w:bCs/>
                <w:sz w:val="18"/>
                <w:szCs w:val="18"/>
                <w:lang w:val="en-US"/>
              </w:rPr>
              <w:t>Date</w:t>
            </w:r>
          </w:p>
          <w:p w14:paraId="1563F675" w14:textId="28E640FF" w:rsidR="00814ADB" w:rsidRPr="00746EDC" w:rsidRDefault="00B94612" w:rsidP="00B94612">
            <w:pPr>
              <w:spacing w:after="60"/>
              <w:rPr>
                <w:b/>
                <w:bCs/>
                <w:sz w:val="18"/>
                <w:szCs w:val="18"/>
                <w:lang w:val="en-US"/>
              </w:rPr>
            </w:pPr>
            <w:r w:rsidRPr="00746EDC">
              <w:rPr>
                <w:noProof/>
                <w:sz w:val="18"/>
                <w:szCs w:val="18"/>
                <w:lang w:val="en-US"/>
              </w:rPr>
              <mc:AlternateContent>
                <mc:Choice Requires="wps">
                  <w:drawing>
                    <wp:anchor distT="0" distB="0" distL="0" distR="0" simplePos="0" relativeHeight="251708416" behindDoc="1" locked="0" layoutInCell="1" allowOverlap="1" wp14:anchorId="67E3E4F1" wp14:editId="274AA694">
                      <wp:simplePos x="0" y="0"/>
                      <wp:positionH relativeFrom="page">
                        <wp:posOffset>59055</wp:posOffset>
                      </wp:positionH>
                      <wp:positionV relativeFrom="paragraph">
                        <wp:posOffset>210113</wp:posOffset>
                      </wp:positionV>
                      <wp:extent cx="2709545" cy="0"/>
                      <wp:effectExtent l="0" t="0" r="8255" b="12700"/>
                      <wp:wrapTopAndBottom/>
                      <wp:docPr id="22"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70954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720305" id="Line 54" o:spid="_x0000_s1026" style="position:absolute;z-index:-2516080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65pt,16.55pt" to="218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" strokeweight=".48pt">
                      <o:lock v:ext="edit" shapetype="f"/>
                      <w10:wrap type="topAndBottom" anchorx="page"/>
                    </v:line>
                  </w:pict>
                </mc:Fallback>
              </mc:AlternateContent>
            </w:r>
          </w:p>
          <w:p w14:paraId="17D87804" w14:textId="19DCC708" w:rsidR="00814ADB" w:rsidRPr="00746EDC" w:rsidRDefault="00B94612" w:rsidP="00814ADB">
            <w:pPr>
              <w:rPr>
                <w:b/>
                <w:bCs/>
                <w:sz w:val="18"/>
                <w:szCs w:val="18"/>
                <w:lang w:val="en-US"/>
              </w:rPr>
            </w:pPr>
            <w:r>
              <w:rPr>
                <w:b/>
                <w:bCs/>
                <w:sz w:val="18"/>
                <w:szCs w:val="18"/>
                <w:lang w:val="en-US"/>
              </w:rPr>
              <w:t>Supplier Scientist</w:t>
            </w:r>
          </w:p>
          <w:p w14:paraId="7D258A3D" w14:textId="4AE65FBF" w:rsidR="00814ADB" w:rsidRPr="00746EDC" w:rsidRDefault="00FD21AA" w:rsidP="00814ADB">
            <w:pPr>
              <w:rPr>
                <w:b/>
                <w:bCs/>
                <w:sz w:val="18"/>
                <w:szCs w:val="18"/>
                <w:u w:val="single"/>
                <w:lang w:val="en-US"/>
              </w:rPr>
            </w:pPr>
            <w:r w:rsidRPr="00746EDC">
              <w:rPr>
                <w:noProof/>
                <w:sz w:val="18"/>
                <w:szCs w:val="18"/>
                <w:lang w:val="en-US"/>
              </w:rPr>
              <mc:AlternateContent>
                <mc:Choice Requires="wps">
                  <w:drawing>
                    <wp:anchor distT="0" distB="0" distL="0" distR="0" simplePos="0" relativeHeight="251710464" behindDoc="1" locked="0" layoutInCell="1" allowOverlap="1" wp14:anchorId="77C33BB2" wp14:editId="29004A36">
                      <wp:simplePos x="0" y="0"/>
                      <wp:positionH relativeFrom="page">
                        <wp:posOffset>59055</wp:posOffset>
                      </wp:positionH>
                      <wp:positionV relativeFrom="paragraph">
                        <wp:posOffset>317440</wp:posOffset>
                      </wp:positionV>
                      <wp:extent cx="2709545" cy="0"/>
                      <wp:effectExtent l="0" t="0" r="8255" b="12700"/>
                      <wp:wrapTopAndBottom/>
                      <wp:docPr id="23"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70954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A28F48" id="Line 54" o:spid="_x0000_s1026" style="position:absolute;z-index:-2516060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65pt,25pt" to="218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" strokeweight=".48pt">
                      <o:lock v:ext="edit" shapetype="f"/>
                      <w10:wrap type="topAndBottom" anchorx="page"/>
                    </v:line>
                  </w:pict>
                </mc:Fallback>
              </mc:AlternateContent>
            </w:r>
            <w:r w:rsidR="00814ADB" w:rsidRPr="00746EDC">
              <w:rPr>
                <w:b/>
                <w:bCs/>
                <w:sz w:val="18"/>
                <w:szCs w:val="18"/>
                <w:u w:val="single"/>
                <w:lang w:val="en-US"/>
              </w:rPr>
              <w:t>SUPPLIER CONTACT INFORMATION</w:t>
            </w:r>
          </w:p>
          <w:p w14:paraId="2C2A14B6" w14:textId="64E3B175" w:rsidR="00814ADB" w:rsidRPr="00746EDC" w:rsidRDefault="00814ADB" w:rsidP="00FD21AA">
            <w:pPr>
              <w:spacing w:after="60"/>
              <w:rPr>
                <w:b/>
                <w:bCs/>
                <w:sz w:val="18"/>
                <w:szCs w:val="18"/>
                <w:lang w:val="en-US"/>
              </w:rPr>
            </w:pPr>
            <w:r w:rsidRPr="00746EDC">
              <w:rPr>
                <w:b/>
                <w:bCs/>
                <w:sz w:val="18"/>
                <w:szCs w:val="18"/>
                <w:lang w:val="en-US"/>
              </w:rPr>
              <w:t>Contact Name</w:t>
            </w:r>
          </w:p>
          <w:p w14:paraId="65695126" w14:textId="77777777" w:rsidR="00814ADB" w:rsidRPr="00746EDC" w:rsidRDefault="00814ADB" w:rsidP="00814ADB">
            <w:pPr>
              <w:spacing w:after="60"/>
              <w:rPr>
                <w:sz w:val="18"/>
                <w:szCs w:val="18"/>
                <w:lang w:val="en-US"/>
              </w:rPr>
            </w:pPr>
            <w:r w:rsidRPr="00746EDC">
              <w:rPr>
                <w:noProof/>
                <w:sz w:val="18"/>
                <w:szCs w:val="18"/>
                <w:lang w:val="en-US"/>
              </w:rPr>
              <mc:AlternateContent>
                <mc:Choice Requires="wps">
                  <w:drawing>
                    <wp:anchor distT="0" distB="0" distL="0" distR="0" simplePos="0" relativeHeight="251702272" behindDoc="1" locked="0" layoutInCell="1" allowOverlap="1" wp14:anchorId="55502CC2" wp14:editId="426CE673">
                      <wp:simplePos x="0" y="0"/>
                      <wp:positionH relativeFrom="page">
                        <wp:posOffset>108178</wp:posOffset>
                      </wp:positionH>
                      <wp:positionV relativeFrom="paragraph">
                        <wp:posOffset>172720</wp:posOffset>
                      </wp:positionV>
                      <wp:extent cx="2709545" cy="0"/>
                      <wp:effectExtent l="0" t="0" r="8255" b="12700"/>
                      <wp:wrapTopAndBottom/>
                      <wp:docPr id="17"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70954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DCDC2B" id="Line 54" o:spid="_x0000_s1026" style="position:absolute;z-index:-251614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pt,13.6pt" to="221.8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" strokeweight=".48pt">
                      <o:lock v:ext="edit" shapetype="f"/>
                      <w10:wrap type="topAndBottom" anchorx="page"/>
                    </v:line>
                  </w:pict>
                </mc:Fallback>
              </mc:AlternateContent>
            </w:r>
          </w:p>
          <w:p w14:paraId="145B0024" w14:textId="04950286" w:rsidR="00814ADB" w:rsidRPr="00746EDC" w:rsidRDefault="00814ADB" w:rsidP="00814ADB">
            <w:pPr>
              <w:rPr>
                <w:b/>
                <w:bCs/>
                <w:sz w:val="18"/>
                <w:szCs w:val="18"/>
                <w:lang w:val="en-US"/>
              </w:rPr>
            </w:pPr>
            <w:r w:rsidRPr="00746EDC">
              <w:rPr>
                <w:b/>
                <w:bCs/>
                <w:sz w:val="18"/>
                <w:szCs w:val="18"/>
                <w:lang w:val="en-US"/>
              </w:rPr>
              <w:t>Building, Room Number, Department</w:t>
            </w:r>
          </w:p>
          <w:p w14:paraId="022116AF" w14:textId="638E8659" w:rsidR="00814ADB" w:rsidRPr="00746EDC" w:rsidRDefault="00FD21AA" w:rsidP="00814ADB">
            <w:pPr>
              <w:spacing w:after="60"/>
              <w:rPr>
                <w:sz w:val="18"/>
                <w:szCs w:val="18"/>
                <w:lang w:val="en-US"/>
              </w:rPr>
            </w:pPr>
            <w:r w:rsidRPr="00746EDC">
              <w:rPr>
                <w:noProof/>
                <w:sz w:val="18"/>
                <w:szCs w:val="18"/>
                <w:lang w:val="en-US"/>
              </w:rPr>
              <mc:AlternateContent>
                <mc:Choice Requires="wps">
                  <w:drawing>
                    <wp:anchor distT="0" distB="0" distL="0" distR="0" simplePos="0" relativeHeight="251703296" behindDoc="1" locked="0" layoutInCell="1" allowOverlap="1" wp14:anchorId="360EB777" wp14:editId="7D1CE729">
                      <wp:simplePos x="0" y="0"/>
                      <wp:positionH relativeFrom="page">
                        <wp:posOffset>56419</wp:posOffset>
                      </wp:positionH>
                      <wp:positionV relativeFrom="paragraph">
                        <wp:posOffset>170815</wp:posOffset>
                      </wp:positionV>
                      <wp:extent cx="2709545" cy="0"/>
                      <wp:effectExtent l="0" t="0" r="8255" b="12700"/>
                      <wp:wrapTopAndBottom/>
                      <wp:docPr id="18"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70954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E7D756" id="Line 54" o:spid="_x0000_s1026" style="position:absolute;z-index:-251613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45pt,13.45pt" to="217.8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" strokeweight=".48pt">
                      <o:lock v:ext="edit" shapetype="f"/>
                      <w10:wrap type="topAndBottom" anchorx="page"/>
                    </v:line>
                  </w:pict>
                </mc:Fallback>
              </mc:AlternateContent>
            </w:r>
          </w:p>
          <w:p w14:paraId="4A6FF47E" w14:textId="2223CC3B" w:rsidR="00814ADB" w:rsidRPr="00746EDC" w:rsidRDefault="00814ADB" w:rsidP="00814ADB">
            <w:pPr>
              <w:rPr>
                <w:b/>
                <w:bCs/>
                <w:sz w:val="18"/>
                <w:szCs w:val="18"/>
                <w:lang w:val="en-US"/>
              </w:rPr>
            </w:pPr>
            <w:r w:rsidRPr="00746EDC">
              <w:rPr>
                <w:b/>
                <w:bCs/>
                <w:sz w:val="18"/>
                <w:szCs w:val="18"/>
                <w:lang w:val="en-US"/>
              </w:rPr>
              <w:t>Street Address</w:t>
            </w:r>
          </w:p>
          <w:p w14:paraId="1C12A6BA" w14:textId="525EAB7B" w:rsidR="00814ADB" w:rsidRPr="00746EDC" w:rsidRDefault="00746EDC" w:rsidP="00814ADB">
            <w:pPr>
              <w:rPr>
                <w:b/>
                <w:bCs/>
                <w:sz w:val="18"/>
                <w:szCs w:val="18"/>
                <w:lang w:val="en-US"/>
              </w:rPr>
            </w:pPr>
            <w:r w:rsidRPr="00746EDC">
              <w:rPr>
                <w:noProof/>
                <w:sz w:val="18"/>
                <w:szCs w:val="18"/>
                <w:lang w:val="en-US"/>
              </w:rPr>
              <mc:AlternateContent>
                <mc:Choice Requires="wps">
                  <w:drawing>
                    <wp:anchor distT="0" distB="0" distL="0" distR="0" simplePos="0" relativeHeight="251704320" behindDoc="1" locked="0" layoutInCell="1" allowOverlap="1" wp14:anchorId="594B180F" wp14:editId="65B2C6EF">
                      <wp:simplePos x="0" y="0"/>
                      <wp:positionH relativeFrom="page">
                        <wp:posOffset>55880</wp:posOffset>
                      </wp:positionH>
                      <wp:positionV relativeFrom="paragraph">
                        <wp:posOffset>73660</wp:posOffset>
                      </wp:positionV>
                      <wp:extent cx="2709545" cy="0"/>
                      <wp:effectExtent l="0" t="0" r="8255" b="12700"/>
                      <wp:wrapTopAndBottom/>
                      <wp:docPr id="19"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70954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580930" id="Line 54" o:spid="_x0000_s1026" style="position:absolute;z-index:-2516121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4pt,5.8pt" to="217.7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" strokeweight=".48pt">
                      <o:lock v:ext="edit" shapetype="f"/>
                      <w10:wrap type="topAndBottom" anchorx="page"/>
                    </v:line>
                  </w:pict>
                </mc:Fallback>
              </mc:AlternateContent>
            </w:r>
            <w:r w:rsidR="00814ADB" w:rsidRPr="00746EDC">
              <w:rPr>
                <w:b/>
                <w:bCs/>
                <w:sz w:val="18"/>
                <w:szCs w:val="18"/>
                <w:lang w:val="en-US"/>
              </w:rPr>
              <w:t>E-Mail Address</w:t>
            </w:r>
          </w:p>
          <w:p w14:paraId="72B3E7A1" w14:textId="77777777" w:rsidR="00814ADB" w:rsidRDefault="00814ADB" w:rsidP="00814ADB">
            <w:pPr>
              <w:ind w:left="0" w:firstLine="0"/>
              <w:rPr>
                <w:szCs w:val="22"/>
                <w:lang w:val="en-US"/>
              </w:rPr>
            </w:pPr>
          </w:p>
        </w:tc>
        <w:tc>
          <w:tcPr>
            <w:tcW w:w="4963" w:type="dxa"/>
          </w:tcPr>
          <w:p w14:paraId="0D56977C" w14:textId="1980C868" w:rsidR="00746EDC" w:rsidRPr="00D906AD" w:rsidRDefault="00AB2091" w:rsidP="00AB2091">
            <w:pPr>
              <w:ind w:left="0" w:firstLine="0"/>
              <w:rPr>
                <w:noProof/>
                <w:sz w:val="18"/>
                <w:szCs w:val="18"/>
                <w:lang w:val="en-US"/>
              </w:rPr>
            </w:pPr>
            <w:r w:rsidRPr="00746EDC">
              <w:rPr>
                <w:noProof/>
                <w:sz w:val="18"/>
                <w:szCs w:val="18"/>
                <w:lang w:val="en-US"/>
              </w:rPr>
              <mc:AlternateContent>
                <mc:Choice Requires="wps">
                  <w:drawing>
                    <wp:anchor distT="0" distB="0" distL="0" distR="0" simplePos="0" relativeHeight="251712512" behindDoc="1" locked="0" layoutInCell="1" allowOverlap="1" wp14:anchorId="782F5314" wp14:editId="1AAA78BC">
                      <wp:simplePos x="0" y="0"/>
                      <wp:positionH relativeFrom="page">
                        <wp:posOffset>42545</wp:posOffset>
                      </wp:positionH>
                      <wp:positionV relativeFrom="paragraph">
                        <wp:posOffset>270510</wp:posOffset>
                      </wp:positionV>
                      <wp:extent cx="2709545" cy="0"/>
                      <wp:effectExtent l="0" t="0" r="8255" b="12700"/>
                      <wp:wrapTopAndBottom/>
                      <wp:docPr id="24"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70954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025C37" id="Line 54" o:spid="_x0000_s1026" style="position:absolute;z-index:-2516039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35pt,21.3pt" to="216.7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" strokeweight=".48pt">
                      <o:lock v:ext="edit" shapetype="f"/>
                      <w10:wrap type="topAndBottom" anchorx="page"/>
                    </v:line>
                  </w:pict>
                </mc:Fallback>
              </mc:AlternateContent>
            </w:r>
            <w:r>
              <w:rPr>
                <w:noProof/>
                <w:sz w:val="18"/>
                <w:szCs w:val="18"/>
                <w:lang w:val="en-US"/>
              </w:rPr>
              <w:br/>
            </w:r>
            <w:r w:rsidR="0039332A">
              <w:rPr>
                <w:noProof/>
                <w:sz w:val="18"/>
                <w:szCs w:val="18"/>
                <w:lang w:val="en-US"/>
              </w:rPr>
              <w:t>Ocean Genome Legacy, Northeastern University</w:t>
            </w:r>
          </w:p>
          <w:p w14:paraId="4DFE1C8E" w14:textId="5B86DD2F" w:rsidR="00746EDC" w:rsidRPr="00746EDC" w:rsidRDefault="00746EDC" w:rsidP="00746EDC">
            <w:pPr>
              <w:rPr>
                <w:b/>
                <w:bCs/>
                <w:noProof/>
                <w:sz w:val="18"/>
                <w:szCs w:val="18"/>
                <w:lang w:val="en-US"/>
              </w:rPr>
            </w:pPr>
            <w:r>
              <w:rPr>
                <w:b/>
                <w:bCs/>
                <w:noProof/>
                <w:sz w:val="18"/>
                <w:szCs w:val="18"/>
                <w:lang w:val="en-US"/>
              </w:rPr>
              <w:t xml:space="preserve">Recipient </w:t>
            </w:r>
            <w:r w:rsidRPr="00746EDC">
              <w:rPr>
                <w:b/>
                <w:bCs/>
                <w:noProof/>
                <w:sz w:val="18"/>
                <w:szCs w:val="18"/>
                <w:lang w:val="en-US"/>
              </w:rPr>
              <w:t>Institution</w:t>
            </w:r>
          </w:p>
          <w:p w14:paraId="289A4961" w14:textId="51B3A2FE" w:rsidR="00746EDC" w:rsidRPr="00746EDC" w:rsidRDefault="00746EDC" w:rsidP="00746EDC">
            <w:pPr>
              <w:ind w:left="0" w:firstLine="0"/>
              <w:rPr>
                <w:sz w:val="18"/>
                <w:szCs w:val="18"/>
                <w:lang w:val="en-US"/>
              </w:rPr>
            </w:pPr>
            <w:r w:rsidRPr="00746EDC">
              <w:rPr>
                <w:noProof/>
                <w:sz w:val="18"/>
                <w:szCs w:val="18"/>
                <w:lang w:val="en-US"/>
              </w:rPr>
              <mc:AlternateContent>
                <mc:Choice Requires="wps">
                  <w:drawing>
                    <wp:anchor distT="0" distB="0" distL="0" distR="0" simplePos="0" relativeHeight="251713536" behindDoc="1" locked="0" layoutInCell="1" allowOverlap="1" wp14:anchorId="0A5CF997" wp14:editId="541D1A66">
                      <wp:simplePos x="0" y="0"/>
                      <wp:positionH relativeFrom="page">
                        <wp:posOffset>64818</wp:posOffset>
                      </wp:positionH>
                      <wp:positionV relativeFrom="paragraph">
                        <wp:posOffset>196047</wp:posOffset>
                      </wp:positionV>
                      <wp:extent cx="2709545" cy="0"/>
                      <wp:effectExtent l="0" t="0" r="8255" b="12700"/>
                      <wp:wrapTopAndBottom/>
                      <wp:docPr id="25"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70954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C8CB0F" id="Line 54" o:spid="_x0000_s1026" style="position:absolute;z-index:-2516029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1pt,15.45pt" to="218.4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" strokeweight=".48pt">
                      <o:lock v:ext="edit" shapetype="f"/>
                      <w10:wrap type="topAndBottom" anchorx="page"/>
                    </v:line>
                  </w:pict>
                </mc:Fallback>
              </mc:AlternateContent>
            </w:r>
            <w:r>
              <w:rPr>
                <w:sz w:val="18"/>
                <w:szCs w:val="18"/>
                <w:lang w:val="en-US"/>
              </w:rPr>
              <w:t>Director, Grants &amp; Contracts</w:t>
            </w:r>
          </w:p>
          <w:p w14:paraId="41FDE741" w14:textId="66F45538" w:rsidR="00746EDC" w:rsidRDefault="00746EDC" w:rsidP="00746EDC">
            <w:pPr>
              <w:rPr>
                <w:b/>
                <w:bCs/>
                <w:sz w:val="18"/>
                <w:szCs w:val="18"/>
                <w:lang w:val="en-US"/>
              </w:rPr>
            </w:pPr>
            <w:r w:rsidRPr="00746EDC">
              <w:rPr>
                <w:b/>
                <w:bCs/>
                <w:sz w:val="18"/>
                <w:szCs w:val="18"/>
                <w:lang w:val="en-US"/>
              </w:rPr>
              <w:t>Title</w:t>
            </w:r>
          </w:p>
          <w:p w14:paraId="3E1B2E4A" w14:textId="0EBB33F7" w:rsidR="00B15FE1" w:rsidRPr="00746EDC" w:rsidRDefault="00B15FE1" w:rsidP="00B15FE1">
            <w:pPr>
              <w:spacing w:after="60"/>
              <w:rPr>
                <w:sz w:val="18"/>
                <w:szCs w:val="18"/>
                <w:lang w:val="en-US"/>
              </w:rPr>
            </w:pPr>
            <w:r w:rsidRPr="00746EDC">
              <w:rPr>
                <w:noProof/>
                <w:sz w:val="18"/>
                <w:szCs w:val="18"/>
                <w:lang w:val="en-US"/>
              </w:rPr>
              <mc:AlternateContent>
                <mc:Choice Requires="wps">
                  <w:drawing>
                    <wp:anchor distT="0" distB="0" distL="0" distR="0" simplePos="0" relativeHeight="251717632" behindDoc="1" locked="0" layoutInCell="1" allowOverlap="1" wp14:anchorId="40E2CE95" wp14:editId="01F3E364">
                      <wp:simplePos x="0" y="0"/>
                      <wp:positionH relativeFrom="page">
                        <wp:posOffset>101923</wp:posOffset>
                      </wp:positionH>
                      <wp:positionV relativeFrom="paragraph">
                        <wp:posOffset>142970</wp:posOffset>
                      </wp:positionV>
                      <wp:extent cx="2709545" cy="0"/>
                      <wp:effectExtent l="0" t="0" r="8255" b="12700"/>
                      <wp:wrapTopAndBottom/>
                      <wp:docPr id="26"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70954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8F542A" id="Line 54" o:spid="_x0000_s1026" style="position:absolute;z-index:-2515988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05pt,11.25pt" to="221.4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" strokeweight=".48pt">
                      <o:lock v:ext="edit" shapetype="f"/>
                      <w10:wrap type="topAndBottom" anchorx="page"/>
                    </v:line>
                  </w:pict>
                </mc:Fallback>
              </mc:AlternateContent>
            </w:r>
          </w:p>
          <w:p w14:paraId="33CB9304" w14:textId="478EB7BA" w:rsidR="00B15FE1" w:rsidRPr="00746EDC" w:rsidRDefault="00B15FE1" w:rsidP="00B15FE1">
            <w:pPr>
              <w:rPr>
                <w:b/>
                <w:bCs/>
                <w:sz w:val="18"/>
                <w:szCs w:val="18"/>
                <w:lang w:val="en-US"/>
              </w:rPr>
            </w:pPr>
            <w:r w:rsidRPr="00746EDC">
              <w:rPr>
                <w:b/>
                <w:bCs/>
                <w:sz w:val="18"/>
                <w:szCs w:val="18"/>
                <w:lang w:val="en-US"/>
              </w:rPr>
              <w:t>Signature</w:t>
            </w:r>
          </w:p>
          <w:p w14:paraId="23D6BDCE" w14:textId="77777777" w:rsidR="002A186E" w:rsidRDefault="00AB2091" w:rsidP="00746EDC">
            <w:pPr>
              <w:rPr>
                <w:sz w:val="18"/>
                <w:szCs w:val="18"/>
                <w:lang w:val="en-US"/>
              </w:rPr>
            </w:pPr>
            <w:r w:rsidRPr="00AB2091">
              <w:rPr>
                <w:noProof/>
                <w:sz w:val="18"/>
                <w:szCs w:val="18"/>
                <w:lang w:val="en-US"/>
              </w:rPr>
              <mc:AlternateContent>
                <mc:Choice Requires="wps">
                  <w:drawing>
                    <wp:anchor distT="0" distB="0" distL="0" distR="0" simplePos="0" relativeHeight="251721728" behindDoc="1" locked="0" layoutInCell="1" allowOverlap="1" wp14:anchorId="2C0F83E1" wp14:editId="2BA3C1EB">
                      <wp:simplePos x="0" y="0"/>
                      <wp:positionH relativeFrom="page">
                        <wp:posOffset>56144</wp:posOffset>
                      </wp:positionH>
                      <wp:positionV relativeFrom="paragraph">
                        <wp:posOffset>183191</wp:posOffset>
                      </wp:positionV>
                      <wp:extent cx="2709545" cy="0"/>
                      <wp:effectExtent l="0" t="0" r="8255" b="12700"/>
                      <wp:wrapTopAndBottom/>
                      <wp:docPr id="64"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70954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8C619F" id="Line 54" o:spid="_x0000_s1026" style="position:absolute;z-index:-251594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4pt,14.4pt" to="217.7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" strokeweight=".48pt">
                      <o:lock v:ext="edit" shapetype="f"/>
                      <w10:wrap type="topAndBottom" anchorx="page"/>
                    </v:line>
                  </w:pict>
                </mc:Fallback>
              </mc:AlternateContent>
            </w:r>
          </w:p>
          <w:p w14:paraId="268D6641" w14:textId="793B27EF" w:rsidR="002A186E" w:rsidRPr="002A186E" w:rsidRDefault="002A186E" w:rsidP="00746EDC">
            <w:pPr>
              <w:rPr>
                <w:b/>
                <w:bCs/>
                <w:sz w:val="18"/>
                <w:szCs w:val="18"/>
                <w:lang w:val="en-US"/>
              </w:rPr>
            </w:pPr>
            <w:r w:rsidRPr="002A186E">
              <w:rPr>
                <w:b/>
                <w:bCs/>
                <w:sz w:val="18"/>
                <w:szCs w:val="18"/>
                <w:lang w:val="en-US"/>
              </w:rPr>
              <w:t>Date</w:t>
            </w:r>
          </w:p>
          <w:p w14:paraId="29BA21EE" w14:textId="1B63FC1A" w:rsidR="00AB2091" w:rsidRDefault="002A186E" w:rsidP="00746EDC">
            <w:pPr>
              <w:rPr>
                <w:sz w:val="18"/>
                <w:szCs w:val="18"/>
                <w:lang w:val="en-US"/>
              </w:rPr>
            </w:pPr>
            <w:r w:rsidRPr="00AB2091">
              <w:rPr>
                <w:noProof/>
                <w:sz w:val="18"/>
                <w:szCs w:val="18"/>
                <w:lang w:val="en-US"/>
              </w:rPr>
              <mc:AlternateContent>
                <mc:Choice Requires="wps">
                  <w:drawing>
                    <wp:anchor distT="0" distB="0" distL="0" distR="0" simplePos="0" relativeHeight="251723776" behindDoc="1" locked="0" layoutInCell="1" allowOverlap="1" wp14:anchorId="659EF293" wp14:editId="25FA4A1F">
                      <wp:simplePos x="0" y="0"/>
                      <wp:positionH relativeFrom="page">
                        <wp:posOffset>47517</wp:posOffset>
                      </wp:positionH>
                      <wp:positionV relativeFrom="paragraph">
                        <wp:posOffset>201055</wp:posOffset>
                      </wp:positionV>
                      <wp:extent cx="2709545" cy="0"/>
                      <wp:effectExtent l="0" t="0" r="8255" b="12700"/>
                      <wp:wrapTopAndBottom/>
                      <wp:docPr id="65"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70954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50E1D2" id="Line 54" o:spid="_x0000_s1026" style="position:absolute;z-index:-251592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75pt,15.85pt" to="217.1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" strokeweight=".48pt">
                      <o:lock v:ext="edit" shapetype="f"/>
                      <w10:wrap type="topAndBottom" anchorx="page"/>
                    </v:line>
                  </w:pict>
                </mc:Fallback>
              </mc:AlternateContent>
            </w:r>
            <w:r w:rsidR="00AB2091" w:rsidRPr="00AB2091">
              <w:rPr>
                <w:sz w:val="18"/>
                <w:szCs w:val="18"/>
                <w:lang w:val="en-US"/>
              </w:rPr>
              <w:t>Dr. Daniel Distel</w:t>
            </w:r>
          </w:p>
          <w:p w14:paraId="686BFBC7" w14:textId="3E982287" w:rsidR="00746EDC" w:rsidRPr="00746EDC" w:rsidRDefault="0039332A" w:rsidP="00B94612">
            <w:pPr>
              <w:ind w:left="0" w:firstLine="0"/>
              <w:rPr>
                <w:b/>
                <w:bCs/>
                <w:sz w:val="18"/>
                <w:szCs w:val="18"/>
                <w:lang w:val="en-US"/>
              </w:rPr>
            </w:pPr>
            <w:r>
              <w:rPr>
                <w:b/>
                <w:bCs/>
                <w:sz w:val="18"/>
                <w:szCs w:val="18"/>
                <w:lang w:val="en-US"/>
              </w:rPr>
              <w:t>Recipient</w:t>
            </w:r>
            <w:r w:rsidR="00746EDC" w:rsidRPr="00746EDC">
              <w:rPr>
                <w:b/>
                <w:bCs/>
                <w:sz w:val="18"/>
                <w:szCs w:val="18"/>
                <w:lang w:val="en-US"/>
              </w:rPr>
              <w:t xml:space="preserve"> Scientist</w:t>
            </w:r>
          </w:p>
          <w:p w14:paraId="22B5F4E5" w14:textId="7D30CE39" w:rsidR="00746EDC" w:rsidRDefault="00B94612" w:rsidP="00746EDC">
            <w:pPr>
              <w:rPr>
                <w:b/>
                <w:bCs/>
                <w:sz w:val="18"/>
                <w:szCs w:val="18"/>
                <w:u w:val="single"/>
                <w:lang w:val="en-US"/>
              </w:rPr>
            </w:pPr>
            <w:r>
              <w:rPr>
                <w:b/>
                <w:bCs/>
                <w:sz w:val="18"/>
                <w:szCs w:val="18"/>
                <w:u w:val="single"/>
                <w:lang w:val="en-US"/>
              </w:rPr>
              <w:t>RECIPIENT</w:t>
            </w:r>
            <w:r w:rsidR="00746EDC" w:rsidRPr="00746EDC">
              <w:rPr>
                <w:b/>
                <w:bCs/>
                <w:sz w:val="18"/>
                <w:szCs w:val="18"/>
                <w:u w:val="single"/>
                <w:lang w:val="en-US"/>
              </w:rPr>
              <w:t xml:space="preserve"> CONTACT INFORMATION</w:t>
            </w:r>
          </w:p>
          <w:p w14:paraId="53C0E047" w14:textId="54645ECF" w:rsidR="00C5400B" w:rsidRPr="00C5400B" w:rsidRDefault="00C5400B" w:rsidP="00746EDC">
            <w:pPr>
              <w:rPr>
                <w:sz w:val="18"/>
                <w:szCs w:val="18"/>
                <w:lang w:val="en-US"/>
              </w:rPr>
            </w:pPr>
            <w:r w:rsidRPr="00746EDC">
              <w:rPr>
                <w:noProof/>
                <w:sz w:val="18"/>
                <w:szCs w:val="18"/>
                <w:lang w:val="en-US"/>
              </w:rPr>
              <mc:AlternateContent>
                <mc:Choice Requires="wps">
                  <w:drawing>
                    <wp:anchor distT="0" distB="0" distL="0" distR="0" simplePos="0" relativeHeight="251719680" behindDoc="1" locked="0" layoutInCell="1" allowOverlap="1" wp14:anchorId="24AD2540" wp14:editId="7078CF49">
                      <wp:simplePos x="0" y="0"/>
                      <wp:positionH relativeFrom="page">
                        <wp:posOffset>50429</wp:posOffset>
                      </wp:positionH>
                      <wp:positionV relativeFrom="paragraph">
                        <wp:posOffset>169605</wp:posOffset>
                      </wp:positionV>
                      <wp:extent cx="2709545" cy="0"/>
                      <wp:effectExtent l="0" t="0" r="8255" b="12700"/>
                      <wp:wrapTopAndBottom/>
                      <wp:docPr id="28"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70954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2C89D8" id="Line 54" o:spid="_x0000_s1026" style="position:absolute;z-index:-251596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95pt,13.35pt" to="217.3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" strokeweight=".48pt">
                      <o:lock v:ext="edit" shapetype="f"/>
                      <w10:wrap type="topAndBottom" anchorx="page"/>
                    </v:line>
                  </w:pict>
                </mc:Fallback>
              </mc:AlternateContent>
            </w:r>
            <w:r w:rsidRPr="00C5400B">
              <w:rPr>
                <w:sz w:val="18"/>
                <w:szCs w:val="18"/>
                <w:lang w:val="en-US"/>
              </w:rPr>
              <w:t>Dr. Daniel Distel</w:t>
            </w:r>
          </w:p>
          <w:p w14:paraId="3980B93A" w14:textId="77777777" w:rsidR="00746EDC" w:rsidRPr="00746EDC" w:rsidRDefault="00746EDC" w:rsidP="00746EDC">
            <w:pPr>
              <w:spacing w:after="60"/>
              <w:rPr>
                <w:b/>
                <w:bCs/>
                <w:sz w:val="18"/>
                <w:szCs w:val="18"/>
                <w:lang w:val="en-US"/>
              </w:rPr>
            </w:pPr>
            <w:r w:rsidRPr="00746EDC">
              <w:rPr>
                <w:b/>
                <w:bCs/>
                <w:sz w:val="18"/>
                <w:szCs w:val="18"/>
                <w:lang w:val="en-US"/>
              </w:rPr>
              <w:t>Contact Name</w:t>
            </w:r>
          </w:p>
          <w:p w14:paraId="1A4EBD37" w14:textId="722DCD18" w:rsidR="00746EDC" w:rsidRPr="00746EDC" w:rsidRDefault="00746EDC" w:rsidP="00746EDC">
            <w:pPr>
              <w:spacing w:after="60"/>
              <w:rPr>
                <w:sz w:val="18"/>
                <w:szCs w:val="18"/>
                <w:lang w:val="en-US"/>
              </w:rPr>
            </w:pPr>
            <w:r w:rsidRPr="00746EDC">
              <w:rPr>
                <w:noProof/>
                <w:sz w:val="18"/>
                <w:szCs w:val="18"/>
                <w:lang w:val="en-US"/>
              </w:rPr>
              <mc:AlternateContent>
                <mc:Choice Requires="wps">
                  <w:drawing>
                    <wp:anchor distT="0" distB="0" distL="0" distR="0" simplePos="0" relativeHeight="251714560" behindDoc="1" locked="0" layoutInCell="1" allowOverlap="1" wp14:anchorId="0220BF74" wp14:editId="3D5D7F23">
                      <wp:simplePos x="0" y="0"/>
                      <wp:positionH relativeFrom="page">
                        <wp:posOffset>108178</wp:posOffset>
                      </wp:positionH>
                      <wp:positionV relativeFrom="paragraph">
                        <wp:posOffset>172720</wp:posOffset>
                      </wp:positionV>
                      <wp:extent cx="2709545" cy="0"/>
                      <wp:effectExtent l="0" t="0" r="8255" b="12700"/>
                      <wp:wrapTopAndBottom/>
                      <wp:docPr id="29"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70954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186B27" id="Line 54" o:spid="_x0000_s1026" style="position:absolute;z-index:-2516019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pt,13.6pt" to="221.8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" strokeweight=".48pt">
                      <o:lock v:ext="edit" shapetype="f"/>
                      <w10:wrap type="topAndBottom" anchorx="page"/>
                    </v:line>
                  </w:pict>
                </mc:Fallback>
              </mc:AlternateContent>
            </w:r>
            <w:r w:rsidR="00C5400B">
              <w:rPr>
                <w:sz w:val="18"/>
                <w:szCs w:val="18"/>
                <w:lang w:val="en-US"/>
              </w:rPr>
              <w:t>Marine Science Center, Northeastern University</w:t>
            </w:r>
          </w:p>
          <w:p w14:paraId="59BDA3F9" w14:textId="77777777" w:rsidR="00746EDC" w:rsidRPr="00746EDC" w:rsidRDefault="00746EDC" w:rsidP="00746EDC">
            <w:pPr>
              <w:rPr>
                <w:b/>
                <w:bCs/>
                <w:sz w:val="18"/>
                <w:szCs w:val="18"/>
                <w:lang w:val="en-US"/>
              </w:rPr>
            </w:pPr>
            <w:r w:rsidRPr="00746EDC">
              <w:rPr>
                <w:b/>
                <w:bCs/>
                <w:sz w:val="18"/>
                <w:szCs w:val="18"/>
                <w:lang w:val="en-US"/>
              </w:rPr>
              <w:t>Building, Room Number, Department</w:t>
            </w:r>
          </w:p>
          <w:p w14:paraId="5B485BC0" w14:textId="0732EB83" w:rsidR="00746EDC" w:rsidRPr="00746EDC" w:rsidRDefault="00746EDC" w:rsidP="00746EDC">
            <w:pPr>
              <w:spacing w:after="60"/>
              <w:rPr>
                <w:sz w:val="18"/>
                <w:szCs w:val="18"/>
                <w:lang w:val="en-US"/>
              </w:rPr>
            </w:pPr>
            <w:r w:rsidRPr="00746EDC">
              <w:rPr>
                <w:noProof/>
                <w:sz w:val="18"/>
                <w:szCs w:val="18"/>
                <w:lang w:val="en-US"/>
              </w:rPr>
              <mc:AlternateContent>
                <mc:Choice Requires="wps">
                  <w:drawing>
                    <wp:anchor distT="0" distB="0" distL="0" distR="0" simplePos="0" relativeHeight="251715584" behindDoc="1" locked="0" layoutInCell="1" allowOverlap="1" wp14:anchorId="46E32BD2" wp14:editId="1414FA6C">
                      <wp:simplePos x="0" y="0"/>
                      <wp:positionH relativeFrom="page">
                        <wp:posOffset>56419</wp:posOffset>
                      </wp:positionH>
                      <wp:positionV relativeFrom="paragraph">
                        <wp:posOffset>170815</wp:posOffset>
                      </wp:positionV>
                      <wp:extent cx="2709545" cy="0"/>
                      <wp:effectExtent l="0" t="0" r="8255" b="12700"/>
                      <wp:wrapTopAndBottom/>
                      <wp:docPr id="30"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70954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C3885A" id="Line 54" o:spid="_x0000_s1026" style="position:absolute;z-index:-2516008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45pt,13.45pt" to="217.8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" strokeweight=".48pt">
                      <o:lock v:ext="edit" shapetype="f"/>
                      <w10:wrap type="topAndBottom" anchorx="page"/>
                    </v:line>
                  </w:pict>
                </mc:Fallback>
              </mc:AlternateContent>
            </w:r>
            <w:r w:rsidR="00582A89">
              <w:rPr>
                <w:sz w:val="18"/>
                <w:szCs w:val="18"/>
                <w:lang w:val="en-US"/>
              </w:rPr>
              <w:t>430 Nahant Rd., Nahant, MA 01908 USA</w:t>
            </w:r>
          </w:p>
          <w:p w14:paraId="01F4BBDB" w14:textId="4781C0CE" w:rsidR="00746EDC" w:rsidRDefault="00746EDC" w:rsidP="00746EDC">
            <w:pPr>
              <w:rPr>
                <w:b/>
                <w:bCs/>
                <w:sz w:val="18"/>
                <w:szCs w:val="18"/>
                <w:lang w:val="en-US"/>
              </w:rPr>
            </w:pPr>
            <w:r w:rsidRPr="00746EDC">
              <w:rPr>
                <w:b/>
                <w:bCs/>
                <w:sz w:val="18"/>
                <w:szCs w:val="18"/>
                <w:lang w:val="en-US"/>
              </w:rPr>
              <w:t>Street Address</w:t>
            </w:r>
          </w:p>
          <w:p w14:paraId="57CE6BDC" w14:textId="39DC0837" w:rsidR="00582A89" w:rsidRPr="00582A89" w:rsidRDefault="00582A89" w:rsidP="00746EDC">
            <w:pPr>
              <w:rPr>
                <w:sz w:val="18"/>
                <w:szCs w:val="18"/>
                <w:lang w:val="en-US"/>
              </w:rPr>
            </w:pPr>
            <w:r w:rsidRPr="00746EDC">
              <w:rPr>
                <w:noProof/>
                <w:sz w:val="18"/>
                <w:szCs w:val="18"/>
                <w:lang w:val="en-US"/>
              </w:rPr>
              <mc:AlternateContent>
                <mc:Choice Requires="wps">
                  <w:drawing>
                    <wp:anchor distT="0" distB="0" distL="0" distR="0" simplePos="0" relativeHeight="251716608" behindDoc="1" locked="0" layoutInCell="1" allowOverlap="1" wp14:anchorId="03D7C0A1" wp14:editId="5B056B8F">
                      <wp:simplePos x="0" y="0"/>
                      <wp:positionH relativeFrom="page">
                        <wp:posOffset>55880</wp:posOffset>
                      </wp:positionH>
                      <wp:positionV relativeFrom="paragraph">
                        <wp:posOffset>182365</wp:posOffset>
                      </wp:positionV>
                      <wp:extent cx="2709545" cy="0"/>
                      <wp:effectExtent l="0" t="0" r="8255" b="12700"/>
                      <wp:wrapTopAndBottom/>
                      <wp:docPr id="31"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70954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4EBFDD" id="Line 54" o:spid="_x0000_s1026" style="position:absolute;z-index:-2515998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4pt,14.35pt" to="217.7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" strokeweight=".48pt">
                      <o:lock v:ext="edit" shapetype="f"/>
                      <w10:wrap type="topAndBottom" anchorx="page"/>
                    </v:line>
                  </w:pict>
                </mc:Fallback>
              </mc:AlternateContent>
            </w:r>
            <w:r w:rsidRPr="00582A89">
              <w:rPr>
                <w:sz w:val="18"/>
                <w:szCs w:val="18"/>
                <w:lang w:val="en-US"/>
              </w:rPr>
              <w:t>oglinfo@northeastern.edu</w:t>
            </w:r>
          </w:p>
          <w:p w14:paraId="7AC9F13D" w14:textId="72782283" w:rsidR="00814ADB" w:rsidRDefault="00746EDC" w:rsidP="00582A89">
            <w:pPr>
              <w:rPr>
                <w:szCs w:val="22"/>
                <w:lang w:val="en-US"/>
              </w:rPr>
            </w:pPr>
            <w:r w:rsidRPr="00746EDC">
              <w:rPr>
                <w:b/>
                <w:bCs/>
                <w:sz w:val="18"/>
                <w:szCs w:val="18"/>
                <w:lang w:val="en-US"/>
              </w:rPr>
              <w:t>E-Mail Address</w:t>
            </w:r>
          </w:p>
        </w:tc>
      </w:tr>
    </w:tbl>
    <w:p w14:paraId="3EF22B5B" w14:textId="2308B8C4" w:rsidR="00E01822" w:rsidRPr="009758E0" w:rsidRDefault="00E01822" w:rsidP="00E002C1">
      <w:pPr>
        <w:ind w:left="0" w:firstLine="0"/>
        <w:rPr>
          <w:szCs w:val="22"/>
          <w:lang w:val="en-US"/>
        </w:rPr>
        <w:sectPr w:rsidR="00E01822" w:rsidRPr="009758E0" w:rsidSect="00F8086A">
          <w:footerReference w:type="default" r:id="rId11"/>
          <w:headerReference w:type="first" r:id="rId12"/>
          <w:footerReference w:type="first" r:id="rId13"/>
          <w:pgSz w:w="12240" w:h="15840"/>
          <w:pgMar w:top="1440" w:right="1152" w:bottom="1440" w:left="1152" w:header="720" w:footer="720" w:gutter="0"/>
          <w:cols w:space="720"/>
          <w:titlePg/>
          <w:docGrid w:linePitch="360"/>
        </w:sectPr>
      </w:pPr>
    </w:p>
    <w:p w14:paraId="16DD819F" w14:textId="42313F52" w:rsidR="005B32B6" w:rsidRPr="00D67A21" w:rsidRDefault="005B32B6" w:rsidP="00C43526">
      <w:pPr>
        <w:spacing w:after="0"/>
        <w:ind w:left="0" w:firstLine="0"/>
        <w:rPr>
          <w:rFonts w:asciiTheme="minorHAnsi" w:eastAsiaTheme="majorEastAsia" w:hAnsiTheme="minorHAnsi" w:cstheme="majorBidi"/>
          <w:b/>
          <w:bCs/>
          <w:color w:val="2F5496" w:themeColor="accent1" w:themeShade="BF"/>
          <w:sz w:val="32"/>
          <w:szCs w:val="32"/>
          <w:lang w:val="en-US"/>
        </w:rPr>
      </w:pPr>
      <w:r w:rsidRPr="00D67A21">
        <w:rPr>
          <w:rFonts w:asciiTheme="minorHAnsi" w:eastAsiaTheme="majorEastAsia" w:hAnsiTheme="minorHAnsi" w:cstheme="majorBidi"/>
          <w:color w:val="2F5496" w:themeColor="accent1" w:themeShade="BF"/>
          <w:sz w:val="32"/>
          <w:szCs w:val="32"/>
          <w:lang w:val="en-US"/>
        </w:rPr>
        <w:lastRenderedPageBreak/>
        <w:t xml:space="preserve">Annex </w:t>
      </w:r>
      <w:r w:rsidR="00C43526" w:rsidRPr="00D67A21">
        <w:rPr>
          <w:rFonts w:asciiTheme="minorHAnsi" w:eastAsiaTheme="majorEastAsia" w:hAnsiTheme="minorHAnsi" w:cstheme="majorBidi"/>
          <w:color w:val="2F5496" w:themeColor="accent1" w:themeShade="BF"/>
          <w:sz w:val="32"/>
          <w:szCs w:val="32"/>
          <w:lang w:val="en-US"/>
        </w:rPr>
        <w:t>1</w:t>
      </w:r>
      <w:r w:rsidRPr="00D67A21">
        <w:rPr>
          <w:rFonts w:asciiTheme="minorHAnsi" w:eastAsiaTheme="majorEastAsia" w:hAnsiTheme="minorHAnsi" w:cstheme="majorBidi"/>
          <w:color w:val="2F5496" w:themeColor="accent1" w:themeShade="BF"/>
          <w:sz w:val="32"/>
          <w:szCs w:val="32"/>
          <w:lang w:val="en-US"/>
        </w:rPr>
        <w:t>: Deposit form</w:t>
      </w:r>
    </w:p>
    <w:p w14:paraId="5B39EC19" w14:textId="20D93AC9" w:rsidR="00F8086A" w:rsidRPr="00D67A21" w:rsidRDefault="00F8086A" w:rsidP="005176C5">
      <w:pPr>
        <w:pStyle w:val="Heading2"/>
        <w:rPr>
          <w:rFonts w:eastAsiaTheme="minorHAnsi"/>
          <w:lang w:val="en-US"/>
        </w:rPr>
      </w:pPr>
      <w:r w:rsidRPr="00D67A21">
        <w:rPr>
          <w:rFonts w:eastAsiaTheme="minorHAnsi"/>
          <w:lang w:val="en-US"/>
        </w:rPr>
        <w:t>Material &amp; Data</w:t>
      </w:r>
    </w:p>
    <w:p w14:paraId="26083D94" w14:textId="28686ED9" w:rsidR="005B32B6" w:rsidRPr="00D67A21" w:rsidRDefault="00C33F86" w:rsidP="00857313">
      <w:pPr>
        <w:autoSpaceDE w:val="0"/>
        <w:autoSpaceDN w:val="0"/>
        <w:adjustRightInd w:val="0"/>
        <w:spacing w:after="0"/>
        <w:ind w:left="0" w:firstLine="0"/>
        <w:jc w:val="both"/>
        <w:rPr>
          <w:rFonts w:eastAsiaTheme="minorHAnsi"/>
          <w:sz w:val="22"/>
          <w:szCs w:val="22"/>
          <w:lang w:val="en-US"/>
        </w:rPr>
      </w:pPr>
      <w:r w:rsidRPr="00D67A21">
        <w:rPr>
          <w:rFonts w:eastAsiaTheme="minorHAnsi"/>
          <w:sz w:val="22"/>
          <w:szCs w:val="22"/>
          <w:lang w:val="en-US"/>
        </w:rPr>
        <w:t xml:space="preserve">OGL seeks to foster the advancement and application of scientific knowledge by ensuring broad access and availability of genomic material to the global scientific community. OGL strives to provide as much data as possible to increase the value of deposited materials to future users. Therefore, unnecessary restrictions placed on deposited materials are discouraged. OGL recognizes, however, that in certain circumstances, additional restrictions may be necessary. Please list any additional conditions or restrictions required by the Depositor including confidentiality of a portion of submitted data, embargo period, etc. </w:t>
      </w:r>
    </w:p>
    <w:p w14:paraId="06D53380" w14:textId="77777777" w:rsidR="00F8086A" w:rsidRPr="00D67A21" w:rsidRDefault="00F8086A" w:rsidP="005B32B6">
      <w:pPr>
        <w:autoSpaceDE w:val="0"/>
        <w:autoSpaceDN w:val="0"/>
        <w:adjustRightInd w:val="0"/>
        <w:spacing w:after="0"/>
        <w:ind w:left="0" w:firstLine="0"/>
        <w:rPr>
          <w:rFonts w:eastAsiaTheme="minorHAnsi"/>
          <w:sz w:val="22"/>
          <w:szCs w:val="22"/>
          <w:lang w:val="en-US"/>
        </w:rPr>
      </w:pPr>
    </w:p>
    <w:p w14:paraId="3E9A8DD1" w14:textId="77777777" w:rsidR="00C33F86" w:rsidRPr="00D67A21" w:rsidRDefault="005B32B6" w:rsidP="00C33F86">
      <w:pPr>
        <w:pStyle w:val="ListParagraph"/>
        <w:numPr>
          <w:ilvl w:val="0"/>
          <w:numId w:val="7"/>
        </w:numPr>
        <w:autoSpaceDE w:val="0"/>
        <w:autoSpaceDN w:val="0"/>
        <w:adjustRightInd w:val="0"/>
        <w:spacing w:after="0"/>
        <w:ind w:left="360"/>
        <w:rPr>
          <w:rFonts w:eastAsiaTheme="minorHAnsi"/>
          <w:sz w:val="22"/>
          <w:szCs w:val="22"/>
          <w:lang w:val="en-US"/>
        </w:rPr>
      </w:pPr>
      <w:r w:rsidRPr="00D67A21">
        <w:rPr>
          <w:rFonts w:eastAsiaTheme="minorHAnsi"/>
          <w:sz w:val="22"/>
          <w:szCs w:val="22"/>
          <w:lang w:val="en-US"/>
        </w:rPr>
        <w:t>Sample description:</w:t>
      </w:r>
    </w:p>
    <w:p w14:paraId="7B127B81" w14:textId="0F18FBE7" w:rsidR="00C33F86" w:rsidRPr="00D67A21" w:rsidRDefault="00C33F86" w:rsidP="00C33F86">
      <w:pPr>
        <w:pStyle w:val="ListParagraph"/>
        <w:autoSpaceDE w:val="0"/>
        <w:autoSpaceDN w:val="0"/>
        <w:adjustRightInd w:val="0"/>
        <w:spacing w:after="0"/>
        <w:ind w:left="360" w:firstLine="0"/>
        <w:rPr>
          <w:rFonts w:eastAsiaTheme="minorHAnsi"/>
          <w:sz w:val="22"/>
          <w:szCs w:val="22"/>
          <w:lang w:val="en-US"/>
        </w:rPr>
      </w:pPr>
    </w:p>
    <w:p w14:paraId="4C848018" w14:textId="1232F4E2" w:rsidR="00C33F86" w:rsidRPr="00D67A21" w:rsidRDefault="00C33F86" w:rsidP="00C33F86">
      <w:pPr>
        <w:pStyle w:val="ListParagraph"/>
        <w:autoSpaceDE w:val="0"/>
        <w:autoSpaceDN w:val="0"/>
        <w:adjustRightInd w:val="0"/>
        <w:spacing w:after="0"/>
        <w:ind w:left="360" w:firstLine="0"/>
        <w:rPr>
          <w:rFonts w:eastAsiaTheme="minorHAnsi"/>
          <w:sz w:val="22"/>
          <w:szCs w:val="22"/>
          <w:lang w:val="en-US"/>
        </w:rPr>
      </w:pPr>
    </w:p>
    <w:p w14:paraId="113BA17F" w14:textId="77777777" w:rsidR="00C33F86" w:rsidRPr="00D67A21" w:rsidRDefault="00C33F86" w:rsidP="00C33F86">
      <w:pPr>
        <w:autoSpaceDE w:val="0"/>
        <w:autoSpaceDN w:val="0"/>
        <w:adjustRightInd w:val="0"/>
        <w:spacing w:after="0"/>
        <w:ind w:left="0" w:firstLine="0"/>
        <w:rPr>
          <w:rFonts w:eastAsiaTheme="minorHAnsi"/>
          <w:sz w:val="22"/>
          <w:szCs w:val="22"/>
          <w:lang w:val="en-US"/>
        </w:rPr>
      </w:pPr>
    </w:p>
    <w:p w14:paraId="20F75072" w14:textId="74B4CC16" w:rsidR="005B32B6" w:rsidRPr="00D67A21" w:rsidRDefault="005B32B6" w:rsidP="00C33F86">
      <w:pPr>
        <w:pStyle w:val="ListParagraph"/>
        <w:numPr>
          <w:ilvl w:val="0"/>
          <w:numId w:val="7"/>
        </w:numPr>
        <w:autoSpaceDE w:val="0"/>
        <w:autoSpaceDN w:val="0"/>
        <w:adjustRightInd w:val="0"/>
        <w:spacing w:after="0"/>
        <w:ind w:left="360"/>
        <w:rPr>
          <w:rFonts w:eastAsiaTheme="minorHAnsi"/>
          <w:sz w:val="22"/>
          <w:szCs w:val="22"/>
          <w:lang w:val="en-US"/>
        </w:rPr>
      </w:pPr>
      <w:r w:rsidRPr="00D67A21">
        <w:rPr>
          <w:rFonts w:eastAsiaTheme="minorHAnsi"/>
          <w:sz w:val="22"/>
          <w:szCs w:val="22"/>
          <w:lang w:val="en-US"/>
        </w:rPr>
        <w:t xml:space="preserve">Briefly explain how material was obtained (e.g., field collection from </w:t>
      </w:r>
      <w:r w:rsidRPr="00D67A21">
        <w:rPr>
          <w:rFonts w:eastAsiaTheme="minorHAnsi"/>
          <w:i/>
          <w:iCs/>
          <w:sz w:val="22"/>
          <w:szCs w:val="22"/>
          <w:lang w:val="en-US"/>
        </w:rPr>
        <w:t>X</w:t>
      </w:r>
      <w:r w:rsidRPr="00D67A21">
        <w:rPr>
          <w:rFonts w:eastAsiaTheme="minorHAnsi"/>
          <w:sz w:val="22"/>
          <w:szCs w:val="22"/>
          <w:lang w:val="en-US"/>
        </w:rPr>
        <w:t xml:space="preserve"> location, subsampled from collection at </w:t>
      </w:r>
      <w:r w:rsidRPr="00D67A21">
        <w:rPr>
          <w:rFonts w:eastAsiaTheme="minorHAnsi"/>
          <w:i/>
          <w:iCs/>
          <w:sz w:val="22"/>
          <w:szCs w:val="22"/>
          <w:lang w:val="en-US"/>
        </w:rPr>
        <w:t>X</w:t>
      </w:r>
      <w:r w:rsidRPr="00D67A21">
        <w:rPr>
          <w:rFonts w:eastAsiaTheme="minorHAnsi"/>
          <w:sz w:val="22"/>
          <w:szCs w:val="22"/>
          <w:lang w:val="en-US"/>
        </w:rPr>
        <w:t xml:space="preserve"> Museum):</w:t>
      </w:r>
    </w:p>
    <w:p w14:paraId="57066F3D" w14:textId="77777777" w:rsidR="00C33F86" w:rsidRPr="00D67A21" w:rsidRDefault="00C33F86" w:rsidP="00C33F86">
      <w:pPr>
        <w:pStyle w:val="ListParagraph"/>
        <w:autoSpaceDE w:val="0"/>
        <w:autoSpaceDN w:val="0"/>
        <w:adjustRightInd w:val="0"/>
        <w:spacing w:after="0"/>
        <w:ind w:left="360" w:firstLine="0"/>
        <w:rPr>
          <w:rFonts w:eastAsiaTheme="minorHAnsi"/>
          <w:sz w:val="22"/>
          <w:szCs w:val="22"/>
          <w:lang w:val="en-US"/>
        </w:rPr>
      </w:pPr>
    </w:p>
    <w:p w14:paraId="1782BC91" w14:textId="77777777" w:rsidR="00C33F86" w:rsidRPr="00D67A21" w:rsidRDefault="00C33F86" w:rsidP="00C33F86">
      <w:pPr>
        <w:pStyle w:val="ListParagraph"/>
        <w:autoSpaceDE w:val="0"/>
        <w:autoSpaceDN w:val="0"/>
        <w:adjustRightInd w:val="0"/>
        <w:spacing w:after="0"/>
        <w:ind w:left="0" w:firstLine="0"/>
        <w:rPr>
          <w:rFonts w:eastAsiaTheme="minorHAnsi"/>
          <w:sz w:val="22"/>
          <w:szCs w:val="22"/>
          <w:lang w:val="en-US"/>
        </w:rPr>
      </w:pPr>
    </w:p>
    <w:p w14:paraId="719EF0FF" w14:textId="77777777" w:rsidR="00C33F86" w:rsidRPr="00D67A21" w:rsidRDefault="00C33F86" w:rsidP="005B32B6">
      <w:pPr>
        <w:autoSpaceDE w:val="0"/>
        <w:autoSpaceDN w:val="0"/>
        <w:adjustRightInd w:val="0"/>
        <w:spacing w:after="0"/>
        <w:ind w:left="0" w:firstLine="0"/>
        <w:rPr>
          <w:rFonts w:eastAsiaTheme="minorHAnsi"/>
          <w:strike/>
          <w:sz w:val="22"/>
          <w:szCs w:val="22"/>
          <w:lang w:val="en-US"/>
        </w:rPr>
      </w:pPr>
    </w:p>
    <w:p w14:paraId="13445DE5" w14:textId="2B762850" w:rsidR="00C33F86" w:rsidRPr="00D67A21" w:rsidRDefault="00C33F86" w:rsidP="00C33F86">
      <w:pPr>
        <w:pStyle w:val="ListParagraph"/>
        <w:numPr>
          <w:ilvl w:val="0"/>
          <w:numId w:val="7"/>
        </w:numPr>
        <w:autoSpaceDE w:val="0"/>
        <w:autoSpaceDN w:val="0"/>
        <w:adjustRightInd w:val="0"/>
        <w:spacing w:after="0"/>
        <w:ind w:left="360"/>
        <w:rPr>
          <w:rFonts w:eastAsiaTheme="minorHAnsi"/>
          <w:sz w:val="22"/>
          <w:szCs w:val="22"/>
          <w:lang w:val="en-US"/>
        </w:rPr>
      </w:pPr>
      <w:r w:rsidRPr="00D67A21">
        <w:rPr>
          <w:rFonts w:eastAsiaTheme="minorHAnsi"/>
          <w:sz w:val="22"/>
          <w:szCs w:val="22"/>
          <w:lang w:val="en-US"/>
        </w:rPr>
        <w:t>Describe special terms associated with the deposit, if any</w:t>
      </w:r>
      <w:r w:rsidR="007A5EB8" w:rsidRPr="00D67A21">
        <w:rPr>
          <w:rFonts w:eastAsiaTheme="minorHAnsi"/>
          <w:sz w:val="22"/>
          <w:szCs w:val="22"/>
          <w:lang w:val="en-US"/>
        </w:rPr>
        <w:t>:</w:t>
      </w:r>
    </w:p>
    <w:p w14:paraId="624D5414" w14:textId="77777777" w:rsidR="00B06C3F" w:rsidRPr="00D67A21" w:rsidRDefault="00B06C3F" w:rsidP="005B32B6">
      <w:pPr>
        <w:ind w:left="0" w:firstLine="0"/>
        <w:rPr>
          <w:rFonts w:eastAsiaTheme="minorHAnsi"/>
          <w:strike/>
          <w:sz w:val="22"/>
          <w:szCs w:val="22"/>
          <w:lang w:val="en-US"/>
        </w:rPr>
      </w:pPr>
    </w:p>
    <w:p w14:paraId="5732FD58" w14:textId="77777777" w:rsidR="00B06C3F" w:rsidRPr="00D67A21" w:rsidRDefault="00B06C3F" w:rsidP="005B32B6">
      <w:pPr>
        <w:autoSpaceDE w:val="0"/>
        <w:autoSpaceDN w:val="0"/>
        <w:adjustRightInd w:val="0"/>
        <w:spacing w:after="0"/>
        <w:ind w:left="0" w:firstLine="0"/>
        <w:rPr>
          <w:rFonts w:eastAsiaTheme="minorHAnsi"/>
          <w:strike/>
          <w:sz w:val="22"/>
          <w:szCs w:val="22"/>
          <w:lang w:val="en-US"/>
        </w:rPr>
      </w:pPr>
    </w:p>
    <w:p w14:paraId="63D5C528" w14:textId="569433CB" w:rsidR="00F8086A" w:rsidRPr="00D67A21" w:rsidRDefault="00F8086A" w:rsidP="005B32B6">
      <w:pPr>
        <w:ind w:left="0" w:firstLine="0"/>
        <w:rPr>
          <w:rFonts w:eastAsiaTheme="minorHAnsi"/>
          <w:sz w:val="22"/>
          <w:szCs w:val="22"/>
          <w:lang w:val="en-US"/>
        </w:rPr>
      </w:pPr>
    </w:p>
    <w:p w14:paraId="0E93DEF2" w14:textId="5CE8BE20" w:rsidR="00F8086A" w:rsidRPr="00D67A21" w:rsidRDefault="00F8086A" w:rsidP="00E002C1">
      <w:pPr>
        <w:pStyle w:val="Heading2"/>
        <w:rPr>
          <w:rFonts w:eastAsiaTheme="minorHAnsi"/>
          <w:lang w:val="en-US"/>
        </w:rPr>
      </w:pPr>
      <w:r w:rsidRPr="00D67A21">
        <w:rPr>
          <w:rFonts w:eastAsiaTheme="minorHAnsi"/>
          <w:lang w:val="en-US"/>
        </w:rPr>
        <w:t>I</w:t>
      </w:r>
      <w:r w:rsidR="00E002C1" w:rsidRPr="00D67A21">
        <w:rPr>
          <w:rFonts w:eastAsiaTheme="minorHAnsi"/>
          <w:lang w:val="en-US"/>
        </w:rPr>
        <w:t>mage</w:t>
      </w:r>
      <w:r w:rsidR="00C33F86" w:rsidRPr="00D67A21">
        <w:rPr>
          <w:rFonts w:eastAsiaTheme="minorHAnsi"/>
          <w:lang w:val="en-US"/>
        </w:rPr>
        <w:t>s &amp; Media</w:t>
      </w:r>
    </w:p>
    <w:p w14:paraId="1F8C5779" w14:textId="77777777" w:rsidR="00C33F86" w:rsidRPr="00D67A21" w:rsidRDefault="00F8086A" w:rsidP="00857313">
      <w:pPr>
        <w:ind w:left="0" w:firstLine="0"/>
        <w:jc w:val="both"/>
        <w:rPr>
          <w:rFonts w:eastAsiaTheme="minorHAnsi"/>
          <w:sz w:val="22"/>
          <w:szCs w:val="22"/>
          <w:lang w:val="en-US"/>
        </w:rPr>
      </w:pPr>
      <w:r w:rsidRPr="00D67A21">
        <w:rPr>
          <w:rFonts w:eastAsiaTheme="minorHAnsi"/>
          <w:sz w:val="22"/>
          <w:szCs w:val="22"/>
          <w:lang w:val="en-US"/>
        </w:rPr>
        <w:t xml:space="preserve">To the greatest extent possible, OGL promotes an open‐source, open‐access approach to images and media related to deposited specimens. </w:t>
      </w:r>
    </w:p>
    <w:p w14:paraId="3FD8D537" w14:textId="77777777" w:rsidR="00C33F86" w:rsidRPr="00D67A21" w:rsidRDefault="00F8086A" w:rsidP="00857313">
      <w:pPr>
        <w:pStyle w:val="ListParagraph"/>
        <w:numPr>
          <w:ilvl w:val="1"/>
          <w:numId w:val="8"/>
        </w:numPr>
        <w:ind w:left="360"/>
        <w:contextualSpacing w:val="0"/>
        <w:jc w:val="both"/>
        <w:rPr>
          <w:rFonts w:eastAsiaTheme="minorHAnsi"/>
          <w:sz w:val="22"/>
          <w:szCs w:val="22"/>
          <w:lang w:val="en-US"/>
        </w:rPr>
      </w:pPr>
      <w:r w:rsidRPr="00D67A21">
        <w:rPr>
          <w:sz w:val="22"/>
          <w:szCs w:val="22"/>
          <w:lang w:val="en-US"/>
        </w:rPr>
        <w:t>Except</w:t>
      </w:r>
      <w:r w:rsidRPr="00D67A21">
        <w:rPr>
          <w:rFonts w:eastAsiaTheme="minorHAnsi"/>
          <w:sz w:val="22"/>
          <w:szCs w:val="22"/>
          <w:lang w:val="en-US"/>
        </w:rPr>
        <w:t xml:space="preserve"> for public‐domain content, </w:t>
      </w:r>
      <w:r w:rsidR="00356857" w:rsidRPr="00D67A21">
        <w:rPr>
          <w:rFonts w:eastAsiaTheme="minorHAnsi"/>
          <w:sz w:val="22"/>
          <w:szCs w:val="22"/>
          <w:lang w:val="en-US"/>
        </w:rPr>
        <w:t xml:space="preserve">images and media will be distributed under </w:t>
      </w:r>
      <w:r w:rsidRPr="00D67A21">
        <w:rPr>
          <w:rFonts w:eastAsiaTheme="minorHAnsi"/>
          <w:sz w:val="22"/>
          <w:szCs w:val="22"/>
          <w:lang w:val="en-US"/>
        </w:rPr>
        <w:t>CC</w:t>
      </w:r>
      <w:r w:rsidR="00356857" w:rsidRPr="00D67A21">
        <w:rPr>
          <w:rFonts w:eastAsiaTheme="minorHAnsi"/>
          <w:sz w:val="22"/>
          <w:szCs w:val="22"/>
          <w:lang w:val="en-US"/>
        </w:rPr>
        <w:t xml:space="preserve"> </w:t>
      </w:r>
      <w:r w:rsidRPr="00D67A21">
        <w:rPr>
          <w:rFonts w:eastAsiaTheme="minorHAnsi"/>
          <w:sz w:val="22"/>
          <w:szCs w:val="22"/>
          <w:lang w:val="en-US"/>
        </w:rPr>
        <w:t>BY (Attribution), which allows users to copy, transmit and reuse the information, and to remix or adapt the information, as long as attribution regarding the source of the information is maintained.</w:t>
      </w:r>
      <w:r w:rsidR="00356857" w:rsidRPr="00D67A21">
        <w:rPr>
          <w:rFonts w:eastAsiaTheme="minorHAnsi"/>
          <w:sz w:val="22"/>
          <w:szCs w:val="22"/>
          <w:lang w:val="en-US"/>
        </w:rPr>
        <w:t xml:space="preserve"> Other license options (viewable at </w:t>
      </w:r>
      <w:hyperlink r:id="rId14" w:history="1">
        <w:r w:rsidR="00356857" w:rsidRPr="00D67A21">
          <w:rPr>
            <w:rStyle w:val="Hyperlink"/>
            <w:rFonts w:eastAsiaTheme="minorHAnsi"/>
            <w:sz w:val="22"/>
            <w:szCs w:val="22"/>
            <w:lang w:val="en-US"/>
          </w:rPr>
          <w:t>http://creativecommons.org/about/licenses</w:t>
        </w:r>
      </w:hyperlink>
      <w:r w:rsidR="00356857" w:rsidRPr="00D67A21">
        <w:rPr>
          <w:rFonts w:eastAsiaTheme="minorHAnsi"/>
          <w:sz w:val="22"/>
          <w:szCs w:val="22"/>
          <w:lang w:val="en-US"/>
        </w:rPr>
        <w:t>) can be specified below.</w:t>
      </w:r>
    </w:p>
    <w:p w14:paraId="1CA27C87" w14:textId="77777777" w:rsidR="00C33F86" w:rsidRPr="00D67A21" w:rsidRDefault="00F8086A" w:rsidP="00857313">
      <w:pPr>
        <w:pStyle w:val="ListParagraph"/>
        <w:numPr>
          <w:ilvl w:val="1"/>
          <w:numId w:val="8"/>
        </w:numPr>
        <w:ind w:left="360"/>
        <w:contextualSpacing w:val="0"/>
        <w:jc w:val="both"/>
        <w:rPr>
          <w:rFonts w:eastAsiaTheme="minorHAnsi"/>
          <w:sz w:val="22"/>
          <w:szCs w:val="22"/>
          <w:lang w:val="en-US"/>
        </w:rPr>
      </w:pPr>
      <w:r w:rsidRPr="00D67A21">
        <w:rPr>
          <w:rFonts w:eastAsiaTheme="minorHAnsi"/>
          <w:sz w:val="22"/>
          <w:szCs w:val="22"/>
          <w:lang w:val="en-US"/>
        </w:rPr>
        <w:t>OGL will provide attribution information and will indicate the Creative Commons license for all images/media that it serves in its online catalog.</w:t>
      </w:r>
    </w:p>
    <w:p w14:paraId="4472AB1B" w14:textId="77777777" w:rsidR="00C33F86" w:rsidRPr="00D67A21" w:rsidRDefault="00F8086A" w:rsidP="00857313">
      <w:pPr>
        <w:pStyle w:val="ListParagraph"/>
        <w:numPr>
          <w:ilvl w:val="1"/>
          <w:numId w:val="8"/>
        </w:numPr>
        <w:ind w:left="360"/>
        <w:contextualSpacing w:val="0"/>
        <w:jc w:val="both"/>
        <w:rPr>
          <w:rFonts w:eastAsiaTheme="minorHAnsi"/>
          <w:sz w:val="22"/>
          <w:szCs w:val="22"/>
          <w:lang w:val="en-US"/>
        </w:rPr>
      </w:pPr>
      <w:r w:rsidRPr="00D67A21">
        <w:rPr>
          <w:rFonts w:eastAsiaTheme="minorHAnsi"/>
          <w:sz w:val="22"/>
          <w:szCs w:val="22"/>
          <w:lang w:val="en-US"/>
        </w:rPr>
        <w:t>Unless otherwise requested by the content provider, OGL has the right to distribute the images/media to non-commercial partners (including by not limited to, the Encyclopedia of Life and the Barcode of Life Initiative) for uses consistent with the designated Creative Commons license.</w:t>
      </w:r>
    </w:p>
    <w:p w14:paraId="739017C5" w14:textId="3EC3294C" w:rsidR="00C33F86" w:rsidRPr="00D67A21" w:rsidRDefault="00B06C3F" w:rsidP="003F3A14">
      <w:pPr>
        <w:pStyle w:val="ListParagraph"/>
        <w:numPr>
          <w:ilvl w:val="2"/>
          <w:numId w:val="8"/>
        </w:numPr>
        <w:contextualSpacing w:val="0"/>
        <w:rPr>
          <w:rFonts w:eastAsiaTheme="minorHAnsi"/>
          <w:sz w:val="22"/>
          <w:szCs w:val="22"/>
          <w:lang w:val="en-US"/>
        </w:rPr>
      </w:pPr>
      <w:r w:rsidRPr="00D67A21">
        <w:rPr>
          <w:rFonts w:eastAsiaTheme="minorHAnsi"/>
          <w:sz w:val="22"/>
          <w:szCs w:val="22"/>
          <w:lang w:val="en-US"/>
        </w:rPr>
        <w:t>Photographer name(s) for attribution:</w:t>
      </w:r>
    </w:p>
    <w:p w14:paraId="60142A47" w14:textId="53DDF43D" w:rsidR="00C33F86" w:rsidRPr="00D67A21" w:rsidRDefault="00C33F86" w:rsidP="00C33F86">
      <w:pPr>
        <w:pStyle w:val="ListParagraph"/>
        <w:ind w:left="1800" w:firstLine="0"/>
        <w:contextualSpacing w:val="0"/>
        <w:rPr>
          <w:rFonts w:eastAsiaTheme="minorHAnsi"/>
          <w:sz w:val="22"/>
          <w:szCs w:val="22"/>
          <w:lang w:val="en-US"/>
        </w:rPr>
      </w:pPr>
    </w:p>
    <w:p w14:paraId="04EFA48D" w14:textId="77777777" w:rsidR="00C33F86" w:rsidRPr="00D67A21" w:rsidRDefault="00C33F86" w:rsidP="00C33F86">
      <w:pPr>
        <w:pStyle w:val="ListParagraph"/>
        <w:ind w:left="1800" w:firstLine="0"/>
        <w:contextualSpacing w:val="0"/>
        <w:rPr>
          <w:rFonts w:eastAsiaTheme="minorHAnsi"/>
          <w:sz w:val="22"/>
          <w:szCs w:val="22"/>
          <w:lang w:val="en-US"/>
        </w:rPr>
      </w:pPr>
    </w:p>
    <w:p w14:paraId="12BB83FD" w14:textId="6D82810B" w:rsidR="00C33F86" w:rsidRPr="00D67A21" w:rsidRDefault="00F8086A" w:rsidP="003F3A14">
      <w:pPr>
        <w:pStyle w:val="ListParagraph"/>
        <w:numPr>
          <w:ilvl w:val="2"/>
          <w:numId w:val="8"/>
        </w:numPr>
        <w:contextualSpacing w:val="0"/>
        <w:rPr>
          <w:rFonts w:eastAsiaTheme="minorHAnsi"/>
          <w:sz w:val="22"/>
          <w:szCs w:val="22"/>
          <w:lang w:val="en-US"/>
        </w:rPr>
      </w:pPr>
      <w:r w:rsidRPr="00D67A21">
        <w:rPr>
          <w:rFonts w:eastAsiaTheme="minorHAnsi"/>
          <w:sz w:val="22"/>
          <w:szCs w:val="22"/>
          <w:lang w:val="en-US"/>
        </w:rPr>
        <w:t>Description of deposited images/media</w:t>
      </w:r>
      <w:r w:rsidR="00C33F86" w:rsidRPr="00D67A21">
        <w:rPr>
          <w:rFonts w:eastAsiaTheme="minorHAnsi"/>
          <w:sz w:val="22"/>
          <w:szCs w:val="22"/>
          <w:lang w:val="en-US"/>
        </w:rPr>
        <w:t>:</w:t>
      </w:r>
    </w:p>
    <w:p w14:paraId="2C84A26B" w14:textId="78886746" w:rsidR="00C33F86" w:rsidRPr="00D67A21" w:rsidRDefault="00C33F86" w:rsidP="00C33F86">
      <w:pPr>
        <w:pStyle w:val="ListParagraph"/>
        <w:rPr>
          <w:rFonts w:eastAsiaTheme="minorHAnsi"/>
          <w:sz w:val="22"/>
          <w:szCs w:val="22"/>
          <w:lang w:val="en-US"/>
        </w:rPr>
      </w:pPr>
    </w:p>
    <w:p w14:paraId="23EECF29" w14:textId="77777777" w:rsidR="00C33F86" w:rsidRPr="00D67A21" w:rsidRDefault="00C33F86" w:rsidP="00C33F86">
      <w:pPr>
        <w:pStyle w:val="ListParagraph"/>
        <w:rPr>
          <w:rFonts w:eastAsiaTheme="minorHAnsi"/>
          <w:sz w:val="22"/>
          <w:szCs w:val="22"/>
          <w:lang w:val="en-US"/>
        </w:rPr>
      </w:pPr>
    </w:p>
    <w:p w14:paraId="429D6DA8" w14:textId="77777777" w:rsidR="00C33F86" w:rsidRPr="00D67A21" w:rsidRDefault="00C33F86" w:rsidP="00C33F86">
      <w:pPr>
        <w:pStyle w:val="ListParagraph"/>
        <w:ind w:left="1800" w:firstLine="0"/>
        <w:contextualSpacing w:val="0"/>
        <w:rPr>
          <w:rFonts w:eastAsiaTheme="minorHAnsi"/>
          <w:sz w:val="22"/>
          <w:szCs w:val="22"/>
          <w:lang w:val="en-US"/>
        </w:rPr>
      </w:pPr>
    </w:p>
    <w:p w14:paraId="22A2ED14" w14:textId="45CC3B1F" w:rsidR="00C43526" w:rsidRPr="00D67A21" w:rsidRDefault="00C33F86">
      <w:pPr>
        <w:spacing w:after="0"/>
        <w:ind w:left="0" w:firstLine="0"/>
        <w:rPr>
          <w:rFonts w:asciiTheme="minorHAnsi" w:eastAsiaTheme="majorEastAsia" w:hAnsiTheme="minorHAnsi" w:cstheme="majorBidi"/>
          <w:color w:val="2F5496" w:themeColor="accent1" w:themeShade="BF"/>
          <w:sz w:val="32"/>
          <w:szCs w:val="32"/>
          <w:lang w:val="en-US"/>
        </w:rPr>
      </w:pPr>
      <w:r w:rsidRPr="00D67A21">
        <w:rPr>
          <w:rFonts w:eastAsiaTheme="minorHAnsi"/>
          <w:sz w:val="22"/>
          <w:szCs w:val="22"/>
          <w:lang w:val="en-US"/>
        </w:rPr>
        <w:t>Alternative CC license (optional, not preferred)</w:t>
      </w:r>
      <w:r w:rsidR="00C43526" w:rsidRPr="00D67A21">
        <w:rPr>
          <w:rFonts w:eastAsiaTheme="minorHAnsi"/>
          <w:sz w:val="22"/>
          <w:szCs w:val="22"/>
          <w:lang w:val="en-US"/>
        </w:rPr>
        <w:t>:</w:t>
      </w:r>
    </w:p>
    <w:p w14:paraId="3C9E82D3" w14:textId="1789F5AF" w:rsidR="00C43526" w:rsidRPr="00D67A21" w:rsidRDefault="00C43526" w:rsidP="00C43526">
      <w:pPr>
        <w:pStyle w:val="Heading1"/>
        <w:spacing w:before="240" w:after="0"/>
        <w:ind w:left="0" w:firstLine="0"/>
        <w:rPr>
          <w:rFonts w:asciiTheme="minorHAnsi" w:eastAsiaTheme="majorEastAsia" w:hAnsiTheme="minorHAnsi" w:cstheme="majorBidi"/>
          <w:b w:val="0"/>
          <w:bCs w:val="0"/>
          <w:color w:val="2F5496" w:themeColor="accent1" w:themeShade="BF"/>
          <w:sz w:val="32"/>
          <w:szCs w:val="32"/>
          <w:lang w:val="en-US"/>
        </w:rPr>
      </w:pPr>
      <w:r w:rsidRPr="00D67A21">
        <w:rPr>
          <w:rFonts w:asciiTheme="minorHAnsi" w:eastAsiaTheme="majorEastAsia" w:hAnsiTheme="minorHAnsi" w:cstheme="majorBidi"/>
          <w:b w:val="0"/>
          <w:bCs w:val="0"/>
          <w:color w:val="2F5496" w:themeColor="accent1" w:themeShade="BF"/>
          <w:sz w:val="32"/>
          <w:szCs w:val="32"/>
          <w:lang w:val="en-US"/>
        </w:rPr>
        <w:t>Annex 2: Definition of terms</w:t>
      </w:r>
    </w:p>
    <w:p w14:paraId="280DBFA5" w14:textId="77777777" w:rsidR="00C43526" w:rsidRPr="009758E0" w:rsidRDefault="00C43526" w:rsidP="00857313">
      <w:pPr>
        <w:jc w:val="both"/>
        <w:rPr>
          <w:sz w:val="22"/>
          <w:szCs w:val="22"/>
          <w:lang w:val="en-US"/>
        </w:rPr>
      </w:pPr>
      <w:r w:rsidRPr="009758E0">
        <w:rPr>
          <w:sz w:val="22"/>
          <w:szCs w:val="22"/>
          <w:u w:val="single"/>
          <w:lang w:val="en-US"/>
        </w:rPr>
        <w:t xml:space="preserve">ACCESS: </w:t>
      </w:r>
      <w:r w:rsidRPr="009758E0">
        <w:rPr>
          <w:sz w:val="22"/>
          <w:szCs w:val="22"/>
          <w:lang w:val="en-US"/>
        </w:rPr>
        <w:t>Permission to collect / sample GENETIC RESOURCES as granted by the country that has sovereign right over those resources (Providing Country). Note that this term has not been defined in the Convention on Biological Diversity or the Nagoya Protocol, and may be used differently by some countries or organizations. An agreed definition should be included in all legal documents.</w:t>
      </w:r>
      <w:r w:rsidRPr="009758E0">
        <w:rPr>
          <w:sz w:val="22"/>
          <w:szCs w:val="22"/>
          <w:lang w:val="en-US"/>
        </w:rPr>
        <w:br/>
        <w:t>The EU Regulation defines ACCESS as ‘the acquisition of GENETIC RESOURCES or of traditional knowledge associated with GENETIC RESOURCES in a Party to the Nagoya Protocol’.</w:t>
      </w:r>
    </w:p>
    <w:p w14:paraId="327DD6CA" w14:textId="77777777" w:rsidR="00C43526" w:rsidRPr="009758E0" w:rsidRDefault="00C43526" w:rsidP="00857313">
      <w:pPr>
        <w:jc w:val="both"/>
        <w:rPr>
          <w:sz w:val="22"/>
          <w:szCs w:val="22"/>
          <w:u w:val="single"/>
          <w:lang w:val="en-US"/>
        </w:rPr>
      </w:pPr>
      <w:r w:rsidRPr="009758E0">
        <w:rPr>
          <w:sz w:val="22"/>
          <w:szCs w:val="22"/>
          <w:u w:val="single"/>
          <w:lang w:val="en-US"/>
        </w:rPr>
        <w:t>AGREEMENT</w:t>
      </w:r>
      <w:r w:rsidRPr="009758E0">
        <w:rPr>
          <w:sz w:val="22"/>
          <w:szCs w:val="22"/>
          <w:lang w:val="en-US"/>
        </w:rPr>
        <w:t>: this document.</w:t>
      </w:r>
    </w:p>
    <w:p w14:paraId="20A5BF8D" w14:textId="7BB9212D" w:rsidR="00C43526" w:rsidRPr="009758E0" w:rsidRDefault="00C43526" w:rsidP="00857313">
      <w:pPr>
        <w:ind w:left="720" w:hanging="720"/>
        <w:jc w:val="both"/>
        <w:rPr>
          <w:sz w:val="22"/>
          <w:szCs w:val="22"/>
          <w:u w:val="single"/>
          <w:lang w:val="en-US"/>
        </w:rPr>
      </w:pPr>
      <w:r w:rsidRPr="009758E0">
        <w:rPr>
          <w:sz w:val="22"/>
          <w:szCs w:val="22"/>
          <w:u w:val="single"/>
          <w:lang w:val="en-US"/>
        </w:rPr>
        <w:t xml:space="preserve">BIODIVERSITY BIOBANK: </w:t>
      </w:r>
      <w:r w:rsidRPr="009758E0">
        <w:rPr>
          <w:sz w:val="22"/>
          <w:szCs w:val="22"/>
          <w:lang w:val="en-US"/>
        </w:rPr>
        <w:t xml:space="preserve">a facility for collection, preservation, storage and supply of typically non-human, biological samples and associated data, which follows standardized operating procedures and provides material for scientific USE. Examples include natural history museums, herbaria, botanical gardens, culture COLLECTION, seed banks, and </w:t>
      </w:r>
      <w:r w:rsidR="003B164B" w:rsidRPr="009758E0">
        <w:rPr>
          <w:sz w:val="22"/>
          <w:szCs w:val="22"/>
          <w:lang w:val="en-US"/>
        </w:rPr>
        <w:t xml:space="preserve">genome, </w:t>
      </w:r>
      <w:r w:rsidR="00C33F86" w:rsidRPr="009758E0">
        <w:rPr>
          <w:sz w:val="22"/>
          <w:szCs w:val="22"/>
          <w:lang w:val="en-US"/>
        </w:rPr>
        <w:t xml:space="preserve">DNA and tissue </w:t>
      </w:r>
      <w:r w:rsidRPr="009758E0">
        <w:rPr>
          <w:sz w:val="22"/>
          <w:szCs w:val="22"/>
          <w:lang w:val="en-US"/>
        </w:rPr>
        <w:t>banks.</w:t>
      </w:r>
    </w:p>
    <w:p w14:paraId="11B25898" w14:textId="77777777" w:rsidR="00C43526" w:rsidRPr="009758E0" w:rsidRDefault="00C43526" w:rsidP="00857313">
      <w:pPr>
        <w:ind w:left="720" w:hanging="720"/>
        <w:jc w:val="both"/>
        <w:rPr>
          <w:b/>
          <w:sz w:val="22"/>
          <w:szCs w:val="22"/>
          <w:u w:val="single"/>
          <w:lang w:val="en-US"/>
        </w:rPr>
      </w:pPr>
      <w:r w:rsidRPr="009758E0">
        <w:rPr>
          <w:sz w:val="22"/>
          <w:szCs w:val="22"/>
          <w:u w:val="single"/>
          <w:lang w:val="en-US"/>
        </w:rPr>
        <w:t xml:space="preserve">COLLECTION: </w:t>
      </w:r>
      <w:r w:rsidRPr="009758E0">
        <w:rPr>
          <w:sz w:val="22"/>
          <w:szCs w:val="22"/>
          <w:lang w:val="en-US"/>
        </w:rPr>
        <w:t>a group of SPECIMENs or samples that can be seen, studied, and kept together. They are generally associated through sharing some feature, e.g. being of the same taxon (e.g. mammals, insects, sharks), from the same general locality or ecosystem, or collected by the same collector or on the same expedition. COLLECTIONs are maintained by COLLECTION-holding institutions. The term biodiversity biobank may also be used, to include SPECIMENs which are not necessarily of whole organisms.</w:t>
      </w:r>
    </w:p>
    <w:p w14:paraId="6CB76CE9" w14:textId="692F939A" w:rsidR="00E47CA9" w:rsidRPr="009758E0" w:rsidRDefault="00E47CA9" w:rsidP="00857313">
      <w:pPr>
        <w:ind w:left="720" w:hanging="720"/>
        <w:jc w:val="both"/>
        <w:rPr>
          <w:sz w:val="22"/>
          <w:szCs w:val="22"/>
          <w:u w:val="single"/>
          <w:lang w:val="en-US"/>
        </w:rPr>
      </w:pPr>
      <w:r w:rsidRPr="009758E0">
        <w:rPr>
          <w:sz w:val="22"/>
          <w:szCs w:val="22"/>
          <w:u w:val="single"/>
          <w:lang w:val="en-US"/>
        </w:rPr>
        <w:t>CONFIDENTIAL INFORMATION:</w:t>
      </w:r>
      <w:r w:rsidRPr="009758E0">
        <w:rPr>
          <w:sz w:val="22"/>
          <w:szCs w:val="22"/>
          <w:lang w:val="en-US"/>
        </w:rPr>
        <w:t xml:space="preserve"> information </w:t>
      </w:r>
      <w:r w:rsidR="00F44379" w:rsidRPr="009758E0">
        <w:rPr>
          <w:sz w:val="22"/>
          <w:szCs w:val="22"/>
          <w:lang w:val="en-US"/>
        </w:rPr>
        <w:t xml:space="preserve">which the SUPPLIER can demonstrate is not in the public domain at the time of its disclosure or that has entered the public domain after its disclosure under this agreement by means other than unauthorized </w:t>
      </w:r>
      <w:r w:rsidR="00F44379" w:rsidRPr="00D67A21">
        <w:rPr>
          <w:sz w:val="22"/>
          <w:szCs w:val="22"/>
          <w:lang w:val="en-US"/>
        </w:rPr>
        <w:t>disclosure resulting from an act or omission by the RECIPIENT.</w:t>
      </w:r>
    </w:p>
    <w:p w14:paraId="2758D1E4" w14:textId="7D7FDE9A" w:rsidR="00F26056" w:rsidRPr="009758E0" w:rsidRDefault="00F26056" w:rsidP="00857313">
      <w:pPr>
        <w:ind w:left="720" w:hanging="720"/>
        <w:jc w:val="both"/>
        <w:rPr>
          <w:sz w:val="22"/>
          <w:szCs w:val="22"/>
          <w:u w:val="single"/>
          <w:lang w:val="en-US"/>
        </w:rPr>
      </w:pPr>
      <w:r w:rsidRPr="009758E0">
        <w:rPr>
          <w:sz w:val="22"/>
          <w:szCs w:val="22"/>
          <w:lang w:val="en-US"/>
        </w:rPr>
        <w:t>DERIVATIVE: means a naturally occurring biochemical compound resulting from the genetic expression or metabolism of biological or GENETIC RESOURCES, even if it does not contain functional units of heredity (definition from Nagoya Protocol Art 2).</w:t>
      </w:r>
    </w:p>
    <w:p w14:paraId="762E056A" w14:textId="3DAE436D" w:rsidR="00C43526" w:rsidRPr="009758E0" w:rsidRDefault="00C43526" w:rsidP="00857313">
      <w:pPr>
        <w:ind w:left="720" w:hanging="720"/>
        <w:jc w:val="both"/>
        <w:rPr>
          <w:sz w:val="22"/>
          <w:szCs w:val="22"/>
          <w:lang w:val="en-US"/>
        </w:rPr>
      </w:pPr>
      <w:r w:rsidRPr="009758E0">
        <w:rPr>
          <w:sz w:val="22"/>
          <w:szCs w:val="22"/>
          <w:u w:val="single"/>
          <w:lang w:val="en-US"/>
        </w:rPr>
        <w:t>EXCHANGE:</w:t>
      </w:r>
      <w:r w:rsidRPr="009758E0">
        <w:rPr>
          <w:sz w:val="22"/>
          <w:szCs w:val="22"/>
          <w:lang w:val="en-US"/>
        </w:rPr>
        <w:t xml:space="preserve"> also ‘</w:t>
      </w:r>
      <w:r w:rsidRPr="009758E0">
        <w:rPr>
          <w:i/>
          <w:sz w:val="22"/>
          <w:szCs w:val="22"/>
          <w:lang w:val="en-US"/>
        </w:rPr>
        <w:t>Transfer</w:t>
      </w:r>
      <w:r w:rsidRPr="009758E0">
        <w:rPr>
          <w:sz w:val="22"/>
          <w:szCs w:val="22"/>
          <w:lang w:val="en-US"/>
        </w:rPr>
        <w:t>’, and ‘</w:t>
      </w:r>
      <w:r w:rsidRPr="009758E0">
        <w:rPr>
          <w:i/>
          <w:sz w:val="22"/>
          <w:szCs w:val="22"/>
          <w:lang w:val="en-US"/>
        </w:rPr>
        <w:t>Permanent supply</w:t>
      </w:r>
      <w:r w:rsidRPr="009758E0">
        <w:rPr>
          <w:sz w:val="22"/>
          <w:szCs w:val="22"/>
          <w:lang w:val="en-US"/>
        </w:rPr>
        <w:t>’. Permanent transfer of SPECIMENs to a Third Party.</w:t>
      </w:r>
    </w:p>
    <w:p w14:paraId="5E92B31D" w14:textId="77777777" w:rsidR="00C43526" w:rsidRPr="009758E0" w:rsidRDefault="00C43526" w:rsidP="00857313">
      <w:pPr>
        <w:ind w:left="720" w:hanging="720"/>
        <w:jc w:val="both"/>
        <w:rPr>
          <w:sz w:val="22"/>
          <w:szCs w:val="22"/>
          <w:lang w:val="en-US"/>
        </w:rPr>
      </w:pPr>
      <w:r w:rsidRPr="009758E0">
        <w:rPr>
          <w:sz w:val="22"/>
          <w:szCs w:val="22"/>
          <w:u w:val="single"/>
          <w:lang w:val="en-US"/>
        </w:rPr>
        <w:t>GENETIC MATERIAL</w:t>
      </w:r>
      <w:r w:rsidRPr="009758E0">
        <w:rPr>
          <w:sz w:val="22"/>
          <w:szCs w:val="22"/>
          <w:lang w:val="en-US"/>
        </w:rPr>
        <w:t>: any material of plant, animal, microbial or other origin containing functional units of heredity (definition from Nagoya Protocol, repeated from Article 2 of the Convention on Biological Diversity).</w:t>
      </w:r>
    </w:p>
    <w:p w14:paraId="3CEE36D4" w14:textId="77777777" w:rsidR="00C43526" w:rsidRPr="009758E0" w:rsidRDefault="00C43526" w:rsidP="00857313">
      <w:pPr>
        <w:ind w:left="720" w:hanging="720"/>
        <w:jc w:val="both"/>
        <w:rPr>
          <w:sz w:val="22"/>
          <w:szCs w:val="22"/>
          <w:lang w:val="en-US"/>
        </w:rPr>
      </w:pPr>
      <w:r w:rsidRPr="009758E0">
        <w:rPr>
          <w:sz w:val="22"/>
          <w:szCs w:val="22"/>
          <w:u w:val="single"/>
          <w:lang w:val="en-US"/>
        </w:rPr>
        <w:t>GENETIC RESOURCES:</w:t>
      </w:r>
      <w:r w:rsidRPr="009758E0">
        <w:rPr>
          <w:sz w:val="22"/>
          <w:szCs w:val="22"/>
          <w:lang w:val="en-US"/>
        </w:rPr>
        <w:t xml:space="preserve"> GENETIC MATERIAL of actual or potential value (definition from Nagoya Protocol, repeated from Article 2 of the Convention on Biological Diversity)</w:t>
      </w:r>
    </w:p>
    <w:p w14:paraId="19BA2DF2" w14:textId="77777777" w:rsidR="00C43526" w:rsidRPr="009758E0" w:rsidRDefault="00C43526" w:rsidP="00857313">
      <w:pPr>
        <w:ind w:left="720" w:hanging="720"/>
        <w:jc w:val="both"/>
        <w:rPr>
          <w:sz w:val="22"/>
          <w:szCs w:val="22"/>
          <w:u w:val="single"/>
          <w:lang w:val="en-US"/>
        </w:rPr>
      </w:pPr>
      <w:r w:rsidRPr="009758E0">
        <w:rPr>
          <w:sz w:val="22"/>
          <w:szCs w:val="22"/>
          <w:u w:val="single"/>
          <w:lang w:val="en-US"/>
        </w:rPr>
        <w:t xml:space="preserve">GLOBAL GENOME BIODIVERSITY NETWORK (GGBN): </w:t>
      </w:r>
      <w:r w:rsidRPr="009758E0">
        <w:rPr>
          <w:sz w:val="22"/>
          <w:szCs w:val="22"/>
          <w:lang w:val="en-US"/>
        </w:rPr>
        <w:t>a global network of well-managed COLLECTIONs of genomic tissue samples from across the Tree of Life, benefiting society through biodiversity RESEARCH, and long-term conservation of the archived materials. This network will foster collaborations among BIODIVERSITY BIOBANKS in order to ensure quality standards, improve best practices, secure interoperability, and harmonize EXCHANGE of material in accordance with national laws and best practices.</w:t>
      </w:r>
    </w:p>
    <w:p w14:paraId="168168F8" w14:textId="1B6A31CC" w:rsidR="00C43526" w:rsidRPr="009758E0" w:rsidRDefault="00C43526" w:rsidP="00857313">
      <w:pPr>
        <w:ind w:left="720" w:hanging="720"/>
        <w:jc w:val="both"/>
        <w:rPr>
          <w:sz w:val="22"/>
          <w:szCs w:val="22"/>
          <w:lang w:val="en-US"/>
        </w:rPr>
      </w:pPr>
      <w:r w:rsidRPr="009758E0">
        <w:rPr>
          <w:sz w:val="22"/>
          <w:szCs w:val="22"/>
          <w:u w:val="single"/>
          <w:lang w:val="en-US"/>
        </w:rPr>
        <w:t xml:space="preserve">INTERNATIONALY RECOGNIZED CERTIFICATE OF COMPIANCE: </w:t>
      </w:r>
      <w:r w:rsidRPr="009758E0">
        <w:rPr>
          <w:sz w:val="22"/>
          <w:szCs w:val="22"/>
          <w:lang w:val="en-US"/>
        </w:rPr>
        <w:t xml:space="preserve">Under the Nagoya Protocol on Access to Genetic Resources and the Fair and Equitable Sharing of Benefits Arising from their Utilization, Parties are to issue a permit or its equivalent at the time of access as evidence that access to genetic resources </w:t>
      </w:r>
      <w:r w:rsidRPr="009758E0">
        <w:rPr>
          <w:sz w:val="22"/>
          <w:szCs w:val="22"/>
          <w:lang w:val="en-US"/>
        </w:rPr>
        <w:lastRenderedPageBreak/>
        <w:t>was based on prior informed consent and that mutually agreed terms were established. Parties are required by the Nagoya Protocol to make information on the permit or its equivalent, available to the ABS Clearing-House for the constitution of the internationally recognized certificate of compliance.</w:t>
      </w:r>
    </w:p>
    <w:p w14:paraId="7DA4B394" w14:textId="7E1C1687" w:rsidR="00C43526" w:rsidRPr="009758E0" w:rsidRDefault="00C43526" w:rsidP="00857313">
      <w:pPr>
        <w:ind w:left="720" w:hanging="720"/>
        <w:jc w:val="both"/>
        <w:rPr>
          <w:sz w:val="22"/>
          <w:szCs w:val="22"/>
          <w:lang w:val="en-US"/>
        </w:rPr>
      </w:pPr>
      <w:r w:rsidRPr="005B0853">
        <w:rPr>
          <w:sz w:val="22"/>
          <w:szCs w:val="22"/>
          <w:u w:val="single"/>
          <w:lang w:val="en-US"/>
        </w:rPr>
        <w:t>MATERIAL</w:t>
      </w:r>
      <w:r w:rsidRPr="005B0853">
        <w:rPr>
          <w:sz w:val="22"/>
          <w:szCs w:val="22"/>
          <w:lang w:val="en-US"/>
        </w:rPr>
        <w:t xml:space="preserve">: refers to the items listed </w:t>
      </w:r>
      <w:r w:rsidR="003B164B" w:rsidRPr="005B0853">
        <w:rPr>
          <w:sz w:val="22"/>
          <w:szCs w:val="22"/>
          <w:lang w:val="en-US"/>
        </w:rPr>
        <w:t>in</w:t>
      </w:r>
      <w:r w:rsidR="00810314" w:rsidRPr="005B0853">
        <w:rPr>
          <w:sz w:val="22"/>
          <w:szCs w:val="22"/>
          <w:lang w:val="en-US"/>
        </w:rPr>
        <w:t xml:space="preserve"> Annex 2 of</w:t>
      </w:r>
      <w:r w:rsidRPr="005B0853">
        <w:rPr>
          <w:sz w:val="22"/>
          <w:szCs w:val="22"/>
          <w:lang w:val="en-US"/>
        </w:rPr>
        <w:t xml:space="preserve"> this AGREEMENT</w:t>
      </w:r>
      <w:r w:rsidR="00857313" w:rsidRPr="005B0853">
        <w:rPr>
          <w:sz w:val="22"/>
          <w:szCs w:val="24"/>
        </w:rPr>
        <w:t>, and means ORGINAL MATERIAL, PROGENY, and UNMODIFIED DERIVATIVES thereof</w:t>
      </w:r>
      <w:r w:rsidRPr="005B0853">
        <w:rPr>
          <w:sz w:val="24"/>
          <w:szCs w:val="24"/>
          <w:lang w:val="en-US"/>
        </w:rPr>
        <w:t>.</w:t>
      </w:r>
    </w:p>
    <w:p w14:paraId="328A2B87" w14:textId="796AEB7C" w:rsidR="00C43526" w:rsidRPr="009758E0" w:rsidRDefault="00C43526" w:rsidP="00857313">
      <w:pPr>
        <w:ind w:left="720" w:hanging="720"/>
        <w:jc w:val="both"/>
        <w:rPr>
          <w:sz w:val="22"/>
          <w:szCs w:val="22"/>
          <w:lang w:val="en-US"/>
        </w:rPr>
      </w:pPr>
      <w:r w:rsidRPr="009758E0">
        <w:rPr>
          <w:sz w:val="22"/>
          <w:szCs w:val="22"/>
          <w:u w:val="single"/>
          <w:lang w:val="en-US"/>
        </w:rPr>
        <w:t>MATERIAL TRANSFER AGREEMENT (MTA):</w:t>
      </w:r>
      <w:r w:rsidRPr="009758E0">
        <w:rPr>
          <w:sz w:val="22"/>
          <w:szCs w:val="22"/>
          <w:lang w:val="en-US"/>
        </w:rPr>
        <w:t xml:space="preserve"> an agreement between two parties stipulating the terms and conditions for transferring SPECIMENs or samples, including GENETIC MATERIAL.</w:t>
      </w:r>
    </w:p>
    <w:p w14:paraId="79B4B022" w14:textId="292DB791" w:rsidR="00C43526" w:rsidRPr="009758E0" w:rsidRDefault="00C43526" w:rsidP="00857313">
      <w:pPr>
        <w:ind w:left="720" w:hanging="720"/>
        <w:jc w:val="both"/>
        <w:rPr>
          <w:sz w:val="22"/>
          <w:szCs w:val="22"/>
          <w:lang w:val="en-US"/>
        </w:rPr>
      </w:pPr>
      <w:r w:rsidRPr="009758E0">
        <w:rPr>
          <w:sz w:val="22"/>
          <w:szCs w:val="22"/>
          <w:u w:val="single"/>
          <w:lang w:val="en-US"/>
        </w:rPr>
        <w:t>MUTUALLY AGREED TERMS (MAT):</w:t>
      </w:r>
      <w:r w:rsidRPr="009758E0">
        <w:rPr>
          <w:sz w:val="22"/>
          <w:szCs w:val="22"/>
          <w:lang w:val="en-US"/>
        </w:rPr>
        <w:t xml:space="preserve"> An agreement reached between the PROVIDING COUNTRY of GENETIC RESOURCES and users on the conditions of ACCESS and USE and the benefits to be shared between both parties.</w:t>
      </w:r>
    </w:p>
    <w:p w14:paraId="23D5FD3E" w14:textId="56265C1A" w:rsidR="00C43526" w:rsidRPr="009758E0" w:rsidRDefault="00C43526" w:rsidP="00857313">
      <w:pPr>
        <w:ind w:left="720" w:hanging="720"/>
        <w:jc w:val="both"/>
        <w:rPr>
          <w:sz w:val="22"/>
          <w:szCs w:val="22"/>
          <w:lang w:val="en-US"/>
        </w:rPr>
      </w:pPr>
      <w:r w:rsidRPr="009758E0">
        <w:rPr>
          <w:sz w:val="22"/>
          <w:szCs w:val="22"/>
          <w:u w:val="single"/>
          <w:lang w:val="en-US"/>
        </w:rPr>
        <w:t>PRIOR INFORMED CONSENT (PIC):</w:t>
      </w:r>
      <w:r w:rsidRPr="009758E0">
        <w:rPr>
          <w:sz w:val="22"/>
          <w:szCs w:val="22"/>
          <w:lang w:val="en-US"/>
        </w:rPr>
        <w:t xml:space="preserve"> The permission given by the competent national authority of a providing country to a user prior to accessing GENETIC RESOURCES, in line with an appropriate national legal and institutional framework, i.e. what a user can an</w:t>
      </w:r>
      <w:bookmarkStart w:id="0" w:name="_GoBack"/>
      <w:bookmarkEnd w:id="0"/>
      <w:r w:rsidRPr="009758E0">
        <w:rPr>
          <w:sz w:val="22"/>
          <w:szCs w:val="22"/>
          <w:lang w:val="en-US"/>
        </w:rPr>
        <w:t>d cannot do with the material.</w:t>
      </w:r>
    </w:p>
    <w:p w14:paraId="61ACA20A" w14:textId="0BED0EF2" w:rsidR="00F26056" w:rsidRDefault="00F26056" w:rsidP="00857313">
      <w:pPr>
        <w:ind w:left="720" w:hanging="720"/>
        <w:jc w:val="both"/>
        <w:rPr>
          <w:sz w:val="22"/>
          <w:szCs w:val="22"/>
          <w:lang w:val="en-US"/>
        </w:rPr>
      </w:pPr>
      <w:r w:rsidRPr="00857313">
        <w:rPr>
          <w:sz w:val="22"/>
          <w:szCs w:val="22"/>
          <w:u w:val="single"/>
          <w:lang w:val="en-US"/>
        </w:rPr>
        <w:t>PROGENY</w:t>
      </w:r>
      <w:r w:rsidRPr="009758E0">
        <w:rPr>
          <w:sz w:val="22"/>
          <w:szCs w:val="22"/>
          <w:lang w:val="en-US"/>
        </w:rPr>
        <w:t>: unmodified descendant (e.g. subculture or replicate) from the MATERIAL</w:t>
      </w:r>
      <w:r w:rsidR="00857313">
        <w:rPr>
          <w:sz w:val="22"/>
          <w:szCs w:val="22"/>
          <w:lang w:val="en-US"/>
        </w:rPr>
        <w:t>.</w:t>
      </w:r>
    </w:p>
    <w:p w14:paraId="2063176F" w14:textId="28AC8009" w:rsidR="00857313" w:rsidRPr="009758E0" w:rsidRDefault="00857313" w:rsidP="00857313">
      <w:pPr>
        <w:ind w:left="720" w:hanging="720"/>
        <w:jc w:val="both"/>
        <w:rPr>
          <w:sz w:val="22"/>
          <w:szCs w:val="22"/>
          <w:lang w:val="en-US"/>
        </w:rPr>
      </w:pPr>
      <w:r>
        <w:rPr>
          <w:sz w:val="22"/>
          <w:szCs w:val="22"/>
          <w:u w:val="single"/>
          <w:lang w:val="en-US"/>
        </w:rPr>
        <w:t>PROVENANCE INFORMATION</w:t>
      </w:r>
      <w:r w:rsidRPr="009758E0">
        <w:rPr>
          <w:sz w:val="22"/>
          <w:szCs w:val="22"/>
          <w:u w:val="single"/>
          <w:lang w:val="en-US"/>
        </w:rPr>
        <w:t xml:space="preserve">: </w:t>
      </w:r>
      <w:r w:rsidRPr="009758E0">
        <w:rPr>
          <w:sz w:val="22"/>
          <w:szCs w:val="22"/>
          <w:lang w:val="en-US"/>
        </w:rPr>
        <w:t xml:space="preserve">unless otherwise stated, information, including taxonomic classification, </w:t>
      </w:r>
      <w:r w:rsidRPr="00D67A21">
        <w:rPr>
          <w:sz w:val="22"/>
          <w:szCs w:val="22"/>
          <w:lang w:val="en-US"/>
        </w:rPr>
        <w:t>collection location, collector name(s) and contact information, identifier name(s) and contact information, voucher ID number and storage institution, collection method(s),</w:t>
      </w:r>
      <w:r w:rsidRPr="009758E0">
        <w:rPr>
          <w:sz w:val="22"/>
          <w:szCs w:val="22"/>
          <w:lang w:val="en-US"/>
        </w:rPr>
        <w:t xml:space="preserve"> permits and other agreements, and any other information provided by the SUPPLIER with the MATERIAL.</w:t>
      </w:r>
    </w:p>
    <w:p w14:paraId="6360F4C9" w14:textId="77777777" w:rsidR="00C43526" w:rsidRPr="009758E0" w:rsidRDefault="00C43526" w:rsidP="00857313">
      <w:pPr>
        <w:ind w:left="720" w:hanging="720"/>
        <w:jc w:val="both"/>
        <w:rPr>
          <w:sz w:val="22"/>
          <w:szCs w:val="22"/>
          <w:lang w:val="en-US"/>
        </w:rPr>
      </w:pPr>
      <w:r w:rsidRPr="009758E0">
        <w:rPr>
          <w:sz w:val="22"/>
          <w:szCs w:val="22"/>
          <w:u w:val="single"/>
          <w:lang w:val="en-US"/>
        </w:rPr>
        <w:t xml:space="preserve">PROVIDING COUNTRY / PROVIDER OF MATERIAL: </w:t>
      </w:r>
      <w:r w:rsidRPr="009758E0">
        <w:rPr>
          <w:sz w:val="22"/>
          <w:szCs w:val="22"/>
          <w:lang w:val="en-US"/>
        </w:rPr>
        <w:t>(or "Country providing GENETIC RESOURCES") means the country supplying GENETIC RESOURCES collected from in-situ sources, including populations of both wild and domesticated species, or taken from ex-situ sources, which may or may not have originated in that country. (Definition from CBD Art 2)</w:t>
      </w:r>
    </w:p>
    <w:p w14:paraId="199BA4E1" w14:textId="3D19148D" w:rsidR="00C43526" w:rsidRPr="009758E0" w:rsidRDefault="00C43526" w:rsidP="00857313">
      <w:pPr>
        <w:ind w:left="720" w:hanging="720"/>
        <w:jc w:val="both"/>
        <w:rPr>
          <w:sz w:val="22"/>
          <w:szCs w:val="22"/>
          <w:lang w:val="en-US"/>
        </w:rPr>
      </w:pPr>
      <w:r w:rsidRPr="009758E0">
        <w:rPr>
          <w:sz w:val="22"/>
          <w:szCs w:val="22"/>
          <w:u w:val="single"/>
          <w:lang w:val="en-US"/>
        </w:rPr>
        <w:t>RECIPIENT</w:t>
      </w:r>
      <w:r w:rsidRPr="009758E0">
        <w:rPr>
          <w:sz w:val="22"/>
          <w:szCs w:val="22"/>
          <w:lang w:val="en-US"/>
        </w:rPr>
        <w:t xml:space="preserve">: the </w:t>
      </w:r>
      <w:r w:rsidR="004D293E" w:rsidRPr="009758E0">
        <w:rPr>
          <w:sz w:val="22"/>
          <w:szCs w:val="22"/>
          <w:lang w:val="en-US"/>
        </w:rPr>
        <w:t>organization</w:t>
      </w:r>
      <w:r w:rsidRPr="009758E0">
        <w:rPr>
          <w:sz w:val="22"/>
          <w:szCs w:val="22"/>
          <w:lang w:val="en-US"/>
        </w:rPr>
        <w:t xml:space="preserve"> t</w:t>
      </w:r>
      <w:r w:rsidRPr="009758E0">
        <w:rPr>
          <w:sz w:val="22"/>
          <w:szCs w:val="22"/>
          <w:lang w:val="en-US"/>
        </w:rPr>
        <w:t>o whom the SUPPLIER sends the MATERIAL.</w:t>
      </w:r>
    </w:p>
    <w:p w14:paraId="031107C3" w14:textId="77777777" w:rsidR="00C43526" w:rsidRPr="009758E0" w:rsidRDefault="00C43526" w:rsidP="00857313">
      <w:pPr>
        <w:ind w:left="720" w:hanging="720"/>
        <w:jc w:val="both"/>
        <w:rPr>
          <w:sz w:val="22"/>
          <w:szCs w:val="22"/>
          <w:lang w:val="en-US"/>
        </w:rPr>
      </w:pPr>
      <w:r w:rsidRPr="009758E0">
        <w:rPr>
          <w:sz w:val="22"/>
          <w:szCs w:val="22"/>
          <w:u w:val="single"/>
          <w:lang w:val="en-US"/>
        </w:rPr>
        <w:t>RESEARCH</w:t>
      </w:r>
      <w:r w:rsidRPr="009758E0">
        <w:rPr>
          <w:sz w:val="22"/>
          <w:szCs w:val="22"/>
          <w:lang w:val="en-US"/>
        </w:rPr>
        <w:t>: The systematic investigation into and study of materials and sources in order to establish facts and reach new conclusions. This does not include any development of commercial applications.</w:t>
      </w:r>
    </w:p>
    <w:p w14:paraId="3F6363E9" w14:textId="15D8EDE2" w:rsidR="00C43526" w:rsidRPr="009758E0" w:rsidRDefault="00C43526" w:rsidP="00857313">
      <w:pPr>
        <w:ind w:left="720" w:hanging="720"/>
        <w:jc w:val="both"/>
        <w:rPr>
          <w:sz w:val="22"/>
          <w:szCs w:val="22"/>
          <w:lang w:val="en-US"/>
        </w:rPr>
      </w:pPr>
      <w:r w:rsidRPr="009758E0">
        <w:rPr>
          <w:sz w:val="22"/>
          <w:szCs w:val="22"/>
          <w:u w:val="single"/>
          <w:lang w:val="en-US"/>
        </w:rPr>
        <w:t>SPECIMEN:</w:t>
      </w:r>
      <w:r w:rsidRPr="009758E0">
        <w:rPr>
          <w:i/>
          <w:sz w:val="22"/>
          <w:szCs w:val="22"/>
          <w:lang w:val="en-US"/>
        </w:rPr>
        <w:t xml:space="preserve"> </w:t>
      </w:r>
      <w:r w:rsidRPr="009758E0">
        <w:rPr>
          <w:sz w:val="22"/>
          <w:szCs w:val="22"/>
          <w:lang w:val="en-US"/>
        </w:rPr>
        <w:t xml:space="preserve">This includes any type of biological material. The term “SPECIMEN” is usually synonymous with “material” or “samples” or “subsamples” in this context. The concept can include associated SPECIMENs or materials such as but not limited to parasites and gut content. </w:t>
      </w:r>
    </w:p>
    <w:p w14:paraId="62FCB198" w14:textId="77777777" w:rsidR="00C43526" w:rsidRPr="009758E0" w:rsidRDefault="00C43526" w:rsidP="00857313">
      <w:pPr>
        <w:ind w:left="720" w:hanging="720"/>
        <w:jc w:val="both"/>
        <w:rPr>
          <w:sz w:val="22"/>
          <w:szCs w:val="22"/>
          <w:lang w:val="en-US"/>
        </w:rPr>
      </w:pPr>
      <w:r w:rsidRPr="009758E0">
        <w:rPr>
          <w:sz w:val="22"/>
          <w:szCs w:val="22"/>
          <w:u w:val="single"/>
          <w:lang w:val="en-US"/>
        </w:rPr>
        <w:t>SUPPLIER</w:t>
      </w:r>
      <w:r w:rsidRPr="009758E0">
        <w:rPr>
          <w:sz w:val="22"/>
          <w:szCs w:val="22"/>
          <w:lang w:val="en-US"/>
        </w:rPr>
        <w:t>: The party supplying the MATERIAL.</w:t>
      </w:r>
    </w:p>
    <w:p w14:paraId="1335FDCC" w14:textId="77777777" w:rsidR="00C43526" w:rsidRPr="009758E0" w:rsidRDefault="00C43526" w:rsidP="00857313">
      <w:pPr>
        <w:ind w:left="720" w:hanging="720"/>
        <w:jc w:val="both"/>
        <w:rPr>
          <w:sz w:val="22"/>
          <w:szCs w:val="22"/>
          <w:lang w:val="en-US"/>
        </w:rPr>
      </w:pPr>
      <w:r w:rsidRPr="009758E0">
        <w:rPr>
          <w:sz w:val="22"/>
          <w:szCs w:val="22"/>
          <w:u w:val="single"/>
          <w:lang w:val="en-US"/>
        </w:rPr>
        <w:t>USE:</w:t>
      </w:r>
      <w:r w:rsidRPr="009758E0">
        <w:rPr>
          <w:sz w:val="22"/>
          <w:szCs w:val="22"/>
          <w:lang w:val="en-US"/>
        </w:rPr>
        <w:t xml:space="preserve"> The purposes to which samples and SPECIMENs (biological and genetic material) are put, including but not limited to ‘UTILIZATION’ in the sense of the Nagoya Protocol.</w:t>
      </w:r>
    </w:p>
    <w:p w14:paraId="19562BF7" w14:textId="77777777" w:rsidR="00C43526" w:rsidRPr="009758E0" w:rsidRDefault="00C43526" w:rsidP="00857313">
      <w:pPr>
        <w:ind w:left="720" w:hanging="720"/>
        <w:jc w:val="both"/>
        <w:rPr>
          <w:sz w:val="22"/>
          <w:szCs w:val="22"/>
          <w:lang w:val="en-US"/>
        </w:rPr>
      </w:pPr>
      <w:r w:rsidRPr="009758E0">
        <w:rPr>
          <w:sz w:val="22"/>
          <w:szCs w:val="22"/>
          <w:u w:val="single"/>
          <w:lang w:val="en-US"/>
        </w:rPr>
        <w:t>UTILIZATION (OF GENETIC RESOURCES):</w:t>
      </w:r>
      <w:r w:rsidRPr="009758E0">
        <w:rPr>
          <w:sz w:val="22"/>
          <w:szCs w:val="22"/>
          <w:lang w:val="en-US"/>
        </w:rPr>
        <w:t xml:space="preserve"> to conduct RESEARCH and development on the genetic and/or biochemical composition of GENETIC RESOURCES, including through the application of biotechnology as defined in Article 2 of the Convention (definition from the Nagoya Protocol).</w:t>
      </w:r>
    </w:p>
    <w:p w14:paraId="5847510D" w14:textId="0488B207" w:rsidR="00F8086A" w:rsidRPr="00D67A21" w:rsidRDefault="00F8086A" w:rsidP="005B32B6">
      <w:pPr>
        <w:ind w:left="0" w:firstLine="0"/>
        <w:rPr>
          <w:sz w:val="22"/>
          <w:szCs w:val="22"/>
          <w:lang w:val="en-US"/>
        </w:rPr>
      </w:pPr>
    </w:p>
    <w:sectPr w:rsidR="00F8086A" w:rsidRPr="00D67A21" w:rsidSect="00453479">
      <w:type w:val="continuous"/>
      <w:pgSz w:w="12240" w:h="15840"/>
      <w:pgMar w:top="1440" w:right="1152" w:bottom="1440" w:left="1152" w:header="720" w:footer="720" w:gutter="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7CCD93" w16cex:dateUtc="2020-12-10T21:38:00Z"/>
  <w16cex:commentExtensible w16cex:durableId="237CCF16" w16cex:dateUtc="2020-12-10T21:45:00Z"/>
  <w16cex:commentExtensible w16cex:durableId="237CCF76" w16cex:dateUtc="2020-12-10T21:46:00Z"/>
  <w16cex:commentExtensible w16cex:durableId="237CD04B" w16cex:dateUtc="2020-12-10T21:50:00Z"/>
  <w16cex:commentExtensible w16cex:durableId="237CD430" w16cex:dateUtc="2020-12-10T22:06:00Z"/>
  <w16cex:commentExtensible w16cex:durableId="237CD43D" w16cex:dateUtc="2020-12-10T22:07:00Z"/>
  <w16cex:commentExtensible w16cex:durableId="237CD547" w16cex:dateUtc="2020-12-10T22:11:00Z"/>
  <w16cex:commentExtensible w16cex:durableId="237CD5AC" w16cex:dateUtc="2020-12-10T22:13:00Z"/>
  <w16cex:commentExtensible w16cex:durableId="237CD5E6" w16cex:dateUtc="2020-12-10T22:14:00Z"/>
  <w16cex:commentExtensible w16cex:durableId="237CD5E1" w16cex:dateUtc="2020-12-10T22:1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638D76" w14:textId="77777777" w:rsidR="00174C88" w:rsidRDefault="00174C88" w:rsidP="00082914">
      <w:pPr>
        <w:spacing w:after="0"/>
      </w:pPr>
      <w:r>
        <w:separator/>
      </w:r>
    </w:p>
  </w:endnote>
  <w:endnote w:type="continuationSeparator" w:id="0">
    <w:p w14:paraId="07EF70C6" w14:textId="77777777" w:rsidR="00174C88" w:rsidRDefault="00174C88" w:rsidP="0008291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Lato">
    <w:altName w:val="Segoe UI"/>
    <w:charset w:val="00"/>
    <w:family w:val="swiss"/>
    <w:pitch w:val="variable"/>
    <w:sig w:usb0="E10002FF" w:usb1="5000ECFF" w:usb2="00000021" w:usb3="00000000" w:csb0="0000019F" w:csb1="00000000"/>
  </w:font>
  <w:font w:name="Baskerville">
    <w:altName w:val="﷽﷽﷽﷽﷽﷽﷽﷽lle"/>
    <w:charset w:val="00"/>
    <w:family w:val="roman"/>
    <w:pitch w:val="variable"/>
    <w:sig w:usb0="80000067" w:usb1="02000000"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5195039"/>
      <w:docPartObj>
        <w:docPartGallery w:val="Page Numbers (Bottom of Page)"/>
        <w:docPartUnique/>
      </w:docPartObj>
    </w:sdtPr>
    <w:sdtEndPr>
      <w:rPr>
        <w:noProof/>
      </w:rPr>
    </w:sdtEndPr>
    <w:sdtContent>
      <w:p w14:paraId="519827AB" w14:textId="2BA5970A" w:rsidR="006000E0" w:rsidRDefault="006000E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DBA2D3F" w14:textId="7AD4D7A3" w:rsidR="003974D6" w:rsidRDefault="003974D6" w:rsidP="003974D6">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DF6C0E" w14:textId="51814912" w:rsidR="003974D6" w:rsidRDefault="003974D6">
    <w:pPr>
      <w:pStyle w:val="Footer"/>
    </w:pPr>
    <w:r>
      <w:t>January 2021</w:t>
    </w:r>
    <w:r>
      <w:tab/>
    </w:r>
    <w:r>
      <w:tab/>
    </w:r>
    <w:r w:rsidR="00B11BC0">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7B756D" w14:textId="77777777" w:rsidR="00174C88" w:rsidRDefault="00174C88" w:rsidP="00082914">
      <w:pPr>
        <w:spacing w:after="0"/>
      </w:pPr>
      <w:r>
        <w:separator/>
      </w:r>
    </w:p>
  </w:footnote>
  <w:footnote w:type="continuationSeparator" w:id="0">
    <w:p w14:paraId="6CFBCA9E" w14:textId="77777777" w:rsidR="00174C88" w:rsidRDefault="00174C88" w:rsidP="00082914">
      <w:pPr>
        <w:spacing w:after="0"/>
      </w:pPr>
      <w:r>
        <w:continuationSeparator/>
      </w:r>
    </w:p>
  </w:footnote>
  <w:footnote w:id="1">
    <w:p w14:paraId="2E4C0504" w14:textId="77777777" w:rsidR="00082914" w:rsidRDefault="00082914" w:rsidP="00082914">
      <w:pPr>
        <w:pStyle w:val="FootnoteText"/>
      </w:pPr>
      <w:r>
        <w:rPr>
          <w:rStyle w:val="FootnoteReference"/>
        </w:rPr>
        <w:footnoteRef/>
      </w:r>
      <w:r>
        <w:t xml:space="preserve"> </w:t>
      </w:r>
      <w:hyperlink r:id="rId1" w:history="1">
        <w:r w:rsidRPr="0098346F">
          <w:rPr>
            <w:rStyle w:val="Hyperlink"/>
            <w:sz w:val="22"/>
            <w:szCs w:val="22"/>
          </w:rPr>
          <w:t>http://www.cbd.int/convention/text/</w:t>
        </w:r>
      </w:hyperlink>
    </w:p>
  </w:footnote>
  <w:footnote w:id="2">
    <w:p w14:paraId="35692CFE" w14:textId="77777777" w:rsidR="00082914" w:rsidRDefault="00082914" w:rsidP="00082914">
      <w:pPr>
        <w:pStyle w:val="FootnoteText"/>
      </w:pPr>
      <w:r>
        <w:rPr>
          <w:rStyle w:val="FootnoteReference"/>
        </w:rPr>
        <w:footnoteRef/>
      </w:r>
      <w:r>
        <w:t xml:space="preserve"> </w:t>
      </w:r>
      <w:hyperlink r:id="rId2" w:history="1">
        <w:r w:rsidRPr="0098346F">
          <w:rPr>
            <w:rStyle w:val="Hyperlink"/>
            <w:sz w:val="22"/>
            <w:szCs w:val="22"/>
          </w:rPr>
          <w:t>http://www.cbd.int/abs/doc/protocol/nagoya-protocol-en.pdf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29D659" w14:textId="6131D441" w:rsidR="00856DF7" w:rsidRPr="00D22562" w:rsidRDefault="00856DF7" w:rsidP="00856DF7">
    <w:pPr>
      <w:pStyle w:val="Header"/>
      <w:tabs>
        <w:tab w:val="right" w:pos="9000"/>
      </w:tabs>
      <w:ind w:left="-360"/>
      <w:jc w:val="center"/>
      <w:rPr>
        <w:rFonts w:ascii="Arial" w:hAnsi="Arial"/>
      </w:rPr>
    </w:pPr>
    <w:r>
      <w:rPr>
        <w:rFonts w:ascii="Arial" w:hAnsi="Arial"/>
        <w:noProof/>
        <w:lang w:eastAsia="zh-CN"/>
      </w:rPr>
      <w:drawing>
        <wp:inline distT="0" distB="0" distL="0" distR="0" wp14:anchorId="44AC25F4" wp14:editId="1B38E55F">
          <wp:extent cx="5110615" cy="885825"/>
          <wp:effectExtent l="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GL_OGL_NU_Blue.eps"/>
                  <pic:cNvPicPr/>
                </pic:nvPicPr>
                <pic:blipFill rotWithShape="1">
                  <a:blip r:embed="rId1">
                    <a:extLst>
                      <a:ext uri="{28A0092B-C50C-407E-A947-70E740481C1C}">
                        <a14:useLocalDpi xmlns:a14="http://schemas.microsoft.com/office/drawing/2010/main" val="0"/>
                      </a:ext>
                    </a:extLst>
                  </a:blip>
                  <a:srcRect l="6871" t="35939" r="10211" b="39808"/>
                  <a:stretch/>
                </pic:blipFill>
                <pic:spPr bwMode="auto">
                  <a:xfrm>
                    <a:off x="0" y="0"/>
                    <a:ext cx="5116983" cy="886929"/>
                  </a:xfrm>
                  <a:prstGeom prst="rect">
                    <a:avLst/>
                  </a:prstGeom>
                  <a:ln>
                    <a:noFill/>
                  </a:ln>
                  <a:extLst>
                    <a:ext uri="{53640926-AAD7-44D8-BBD7-CCE9431645EC}">
                      <a14:shadowObscured xmlns:a14="http://schemas.microsoft.com/office/drawing/2010/main"/>
                    </a:ext>
                  </a:extLst>
                </pic:spPr>
              </pic:pic>
            </a:graphicData>
          </a:graphic>
        </wp:inline>
      </w:drawing>
    </w:r>
  </w:p>
  <w:p w14:paraId="3D10B2E7" w14:textId="77777777" w:rsidR="00856DF7" w:rsidRPr="009E7D9E" w:rsidRDefault="00856DF7" w:rsidP="00856DF7">
    <w:pPr>
      <w:tabs>
        <w:tab w:val="left" w:pos="3600"/>
        <w:tab w:val="left" w:pos="3960"/>
        <w:tab w:val="left" w:pos="4320"/>
        <w:tab w:val="left" w:pos="6120"/>
        <w:tab w:val="left" w:pos="6300"/>
        <w:tab w:val="left" w:pos="6480"/>
        <w:tab w:val="left" w:pos="6840"/>
        <w:tab w:val="left" w:pos="7200"/>
        <w:tab w:val="left" w:pos="7560"/>
        <w:tab w:val="left" w:pos="7920"/>
        <w:tab w:val="left" w:pos="8100"/>
      </w:tabs>
      <w:spacing w:line="246" w:lineRule="exact"/>
      <w:jc w:val="center"/>
      <w:rPr>
        <w:rFonts w:ascii="Lato" w:eastAsia="Baskerville" w:hAnsi="Lato" w:cs="Baskerville"/>
        <w:i/>
        <w:sz w:val="19"/>
        <w:szCs w:val="19"/>
      </w:rPr>
    </w:pPr>
    <w:r w:rsidRPr="009E7D9E">
      <w:rPr>
        <w:rFonts w:ascii="Lato" w:eastAsia="Baskerville" w:hAnsi="Lato" w:cs="Baskerville"/>
        <w:i/>
        <w:spacing w:val="1"/>
        <w:sz w:val="19"/>
        <w:szCs w:val="19"/>
      </w:rPr>
      <w:t>43</w:t>
    </w:r>
    <w:r w:rsidRPr="009E7D9E">
      <w:rPr>
        <w:rFonts w:ascii="Lato" w:eastAsia="Baskerville" w:hAnsi="Lato" w:cs="Baskerville"/>
        <w:i/>
        <w:sz w:val="19"/>
        <w:szCs w:val="19"/>
      </w:rPr>
      <w:t>0</w:t>
    </w:r>
    <w:r w:rsidRPr="009E7D9E">
      <w:rPr>
        <w:rFonts w:ascii="Lato" w:eastAsia="Baskerville" w:hAnsi="Lato" w:cs="Baskerville"/>
        <w:i/>
        <w:spacing w:val="1"/>
        <w:sz w:val="19"/>
        <w:szCs w:val="19"/>
      </w:rPr>
      <w:t xml:space="preserve"> </w:t>
    </w:r>
    <w:r w:rsidRPr="009E7D9E">
      <w:rPr>
        <w:rFonts w:ascii="Lato" w:eastAsia="Baskerville" w:hAnsi="Lato" w:cs="Baskerville"/>
        <w:i/>
        <w:sz w:val="19"/>
        <w:szCs w:val="19"/>
      </w:rPr>
      <w:t>Nahant</w:t>
    </w:r>
    <w:r w:rsidRPr="009E7D9E">
      <w:rPr>
        <w:rFonts w:ascii="Lato" w:eastAsia="Baskerville" w:hAnsi="Lato" w:cs="Baskerville"/>
        <w:i/>
        <w:spacing w:val="1"/>
        <w:sz w:val="19"/>
        <w:szCs w:val="19"/>
      </w:rPr>
      <w:t xml:space="preserve"> </w:t>
    </w:r>
    <w:r w:rsidRPr="009E7D9E">
      <w:rPr>
        <w:rFonts w:ascii="Lato" w:eastAsia="Baskerville" w:hAnsi="Lato" w:cs="Baskerville"/>
        <w:i/>
        <w:sz w:val="19"/>
        <w:szCs w:val="19"/>
      </w:rPr>
      <w:t>Rd, Nahan</w:t>
    </w:r>
    <w:r w:rsidRPr="009E7D9E">
      <w:rPr>
        <w:rFonts w:ascii="Lato" w:eastAsia="Baskerville" w:hAnsi="Lato" w:cs="Baskerville"/>
        <w:i/>
        <w:spacing w:val="-1"/>
        <w:sz w:val="19"/>
        <w:szCs w:val="19"/>
      </w:rPr>
      <w:t>t</w:t>
    </w:r>
    <w:r w:rsidRPr="009E7D9E">
      <w:rPr>
        <w:rFonts w:ascii="Lato" w:eastAsia="Baskerville" w:hAnsi="Lato" w:cs="Baskerville"/>
        <w:i/>
        <w:sz w:val="19"/>
        <w:szCs w:val="19"/>
      </w:rPr>
      <w:t>, MA, USA</w:t>
    </w:r>
    <w:r w:rsidRPr="009E7D9E">
      <w:rPr>
        <w:rFonts w:ascii="Lato" w:eastAsia="Baskerville" w:hAnsi="Lato" w:cs="Baskerville"/>
        <w:i/>
        <w:spacing w:val="1"/>
        <w:sz w:val="19"/>
        <w:szCs w:val="19"/>
      </w:rPr>
      <w:t xml:space="preserve"> </w:t>
    </w:r>
    <w:r w:rsidRPr="009E7D9E">
      <w:rPr>
        <w:rFonts w:ascii="Lato" w:eastAsia="Baskerville" w:hAnsi="Lato" w:cs="Baskerville"/>
        <w:i/>
        <w:sz w:val="19"/>
        <w:szCs w:val="19"/>
      </w:rPr>
      <w:t xml:space="preserve">01908 </w:t>
    </w:r>
    <w:r w:rsidRPr="009E7D9E">
      <w:rPr>
        <w:rFonts w:ascii="Lato" w:eastAsia="Baskerville" w:hAnsi="Lato" w:cs="Baskerville"/>
        <w:sz w:val="19"/>
        <w:szCs w:val="19"/>
      </w:rPr>
      <w:t xml:space="preserve">| </w:t>
    </w:r>
    <w:r w:rsidRPr="009E7D9E">
      <w:rPr>
        <w:rFonts w:ascii="Lato" w:eastAsia="Baskerville" w:hAnsi="Lato" w:cs="Baskerville"/>
        <w:i/>
        <w:spacing w:val="1"/>
        <w:sz w:val="19"/>
        <w:szCs w:val="19"/>
      </w:rPr>
      <w:t>781</w:t>
    </w:r>
    <w:r w:rsidRPr="009E7D9E">
      <w:rPr>
        <w:rFonts w:ascii="Lato" w:eastAsia="Baskerville" w:hAnsi="Lato" w:cs="Baskerville"/>
        <w:i/>
        <w:sz w:val="19"/>
        <w:szCs w:val="19"/>
      </w:rPr>
      <w:t>-5</w:t>
    </w:r>
    <w:r w:rsidRPr="009E7D9E">
      <w:rPr>
        <w:rFonts w:ascii="Lato" w:eastAsia="Baskerville" w:hAnsi="Lato" w:cs="Baskerville"/>
        <w:i/>
        <w:spacing w:val="1"/>
        <w:sz w:val="19"/>
        <w:szCs w:val="19"/>
      </w:rPr>
      <w:t>81</w:t>
    </w:r>
    <w:r w:rsidRPr="009E7D9E">
      <w:rPr>
        <w:rFonts w:ascii="Lato" w:eastAsia="Baskerville" w:hAnsi="Lato" w:cs="Baskerville"/>
        <w:i/>
        <w:sz w:val="19"/>
        <w:szCs w:val="19"/>
      </w:rPr>
      <w:t>-7</w:t>
    </w:r>
    <w:r w:rsidRPr="009E7D9E">
      <w:rPr>
        <w:rFonts w:ascii="Lato" w:eastAsia="Baskerville" w:hAnsi="Lato" w:cs="Baskerville"/>
        <w:i/>
        <w:spacing w:val="1"/>
        <w:sz w:val="19"/>
        <w:szCs w:val="19"/>
      </w:rPr>
      <w:t>37</w:t>
    </w:r>
    <w:r w:rsidRPr="009E7D9E">
      <w:rPr>
        <w:rFonts w:ascii="Lato" w:eastAsia="Baskerville" w:hAnsi="Lato" w:cs="Baskerville"/>
        <w:i/>
        <w:sz w:val="19"/>
        <w:szCs w:val="19"/>
      </w:rPr>
      <w:t>0</w:t>
    </w:r>
    <w:r w:rsidRPr="009E7D9E">
      <w:rPr>
        <w:rFonts w:ascii="Lato" w:eastAsia="Baskerville" w:hAnsi="Lato" w:cs="Baskerville"/>
        <w:i/>
        <w:spacing w:val="2"/>
        <w:sz w:val="19"/>
        <w:szCs w:val="19"/>
      </w:rPr>
      <w:t xml:space="preserve"> </w:t>
    </w:r>
    <w:r w:rsidRPr="009E7D9E">
      <w:rPr>
        <w:rFonts w:ascii="Lato" w:eastAsia="Baskerville" w:hAnsi="Lato" w:cs="Baskerville"/>
        <w:i/>
        <w:spacing w:val="1"/>
        <w:sz w:val="19"/>
        <w:szCs w:val="19"/>
      </w:rPr>
      <w:t>ext</w:t>
    </w:r>
    <w:r w:rsidRPr="009E7D9E">
      <w:rPr>
        <w:rFonts w:ascii="Lato" w:eastAsia="Baskerville" w:hAnsi="Lato" w:cs="Baskerville"/>
        <w:i/>
        <w:sz w:val="19"/>
        <w:szCs w:val="19"/>
      </w:rPr>
      <w:t>.</w:t>
    </w:r>
    <w:r w:rsidRPr="009E7D9E">
      <w:rPr>
        <w:rFonts w:ascii="Lato" w:eastAsia="Baskerville" w:hAnsi="Lato" w:cs="Baskerville"/>
        <w:i/>
        <w:spacing w:val="2"/>
        <w:sz w:val="19"/>
        <w:szCs w:val="19"/>
      </w:rPr>
      <w:t xml:space="preserve"> </w:t>
    </w:r>
    <w:r w:rsidRPr="009E7D9E">
      <w:rPr>
        <w:rFonts w:ascii="Lato" w:eastAsia="Baskerville" w:hAnsi="Lato" w:cs="Baskerville"/>
        <w:i/>
        <w:spacing w:val="1"/>
        <w:sz w:val="19"/>
        <w:szCs w:val="19"/>
      </w:rPr>
      <w:t xml:space="preserve">343 </w:t>
    </w:r>
    <w:r w:rsidRPr="009E7D9E">
      <w:rPr>
        <w:rFonts w:ascii="Lato" w:eastAsia="Baskerville" w:hAnsi="Lato" w:cs="Baskerville"/>
        <w:spacing w:val="1"/>
        <w:sz w:val="19"/>
        <w:szCs w:val="19"/>
      </w:rPr>
      <w:t xml:space="preserve">| </w:t>
    </w:r>
    <w:r w:rsidRPr="009E7D9E">
      <w:rPr>
        <w:rFonts w:ascii="Lato" w:eastAsia="Baskerville" w:hAnsi="Lato" w:cs="Baskerville"/>
        <w:i/>
        <w:sz w:val="19"/>
        <w:szCs w:val="19"/>
      </w:rPr>
      <w:t xml:space="preserve">oglinfo@northeastern.edu </w:t>
    </w:r>
    <w:r w:rsidRPr="009E7D9E">
      <w:rPr>
        <w:rFonts w:ascii="Lato" w:eastAsia="Baskerville" w:hAnsi="Lato" w:cs="Baskerville"/>
        <w:sz w:val="19"/>
        <w:szCs w:val="19"/>
      </w:rPr>
      <w:t xml:space="preserve">| </w:t>
    </w:r>
    <w:r w:rsidRPr="009E7D9E">
      <w:rPr>
        <w:rFonts w:ascii="Lato" w:eastAsia="Baskerville" w:hAnsi="Lato" w:cs="Baskerville"/>
        <w:i/>
        <w:sz w:val="19"/>
        <w:szCs w:val="19"/>
      </w:rPr>
      <w:t>www.northeastern.edu/ogl</w:t>
    </w:r>
  </w:p>
  <w:p w14:paraId="1B8EC6C4" w14:textId="3EA87F8B" w:rsidR="00856DF7" w:rsidRDefault="00856DF7">
    <w:pPr>
      <w:pStyle w:val="Header"/>
    </w:pPr>
  </w:p>
  <w:p w14:paraId="7502AC3F" w14:textId="77777777" w:rsidR="00453479" w:rsidRPr="00453479" w:rsidRDefault="00453479" w:rsidP="00453479">
    <w:pPr>
      <w:pStyle w:val="Header"/>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11672"/>
    <w:multiLevelType w:val="hybridMultilevel"/>
    <w:tmpl w:val="EB48D5A2"/>
    <w:lvl w:ilvl="0" w:tplc="0809000F">
      <w:start w:val="1"/>
      <w:numFmt w:val="decimal"/>
      <w:lvlText w:val="%1."/>
      <w:lvlJc w:val="left"/>
      <w:pPr>
        <w:ind w:left="360" w:hanging="360"/>
      </w:pPr>
      <w:rPr>
        <w:rFonts w:cs="Times New Roman" w:hint="default"/>
      </w:rPr>
    </w:lvl>
    <w:lvl w:ilvl="1" w:tplc="E354A834">
      <w:start w:val="1"/>
      <w:numFmt w:val="decimal"/>
      <w:lvlText w:val="%2."/>
      <w:lvlJc w:val="left"/>
      <w:pPr>
        <w:ind w:left="644" w:hanging="360"/>
      </w:pPr>
      <w:rPr>
        <w:rFonts w:hint="default"/>
        <w:color w:val="000000" w:themeColor="text1"/>
        <w:u w:val="none"/>
      </w:rPr>
    </w:lvl>
    <w:lvl w:ilvl="2" w:tplc="0809001B">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 w15:restartNumberingAfterBreak="0">
    <w:nsid w:val="30126C0F"/>
    <w:multiLevelType w:val="hybridMultilevel"/>
    <w:tmpl w:val="4A3A04F6"/>
    <w:lvl w:ilvl="0" w:tplc="3BE657FA">
      <w:start w:val="1"/>
      <w:numFmt w:val="bullet"/>
      <w:lvlText w:val=""/>
      <w:lvlJc w:val="left"/>
      <w:pPr>
        <w:ind w:left="1080" w:hanging="360"/>
      </w:pPr>
      <w:rPr>
        <w:rFonts w:ascii="Webdings" w:hAnsi="Webdings" w:hint="default"/>
      </w:rPr>
    </w:lvl>
    <w:lvl w:ilvl="1" w:tplc="3BE657FA">
      <w:start w:val="1"/>
      <w:numFmt w:val="bullet"/>
      <w:lvlText w:val=""/>
      <w:lvlJc w:val="left"/>
      <w:pPr>
        <w:ind w:left="1800" w:hanging="360"/>
      </w:pPr>
      <w:rPr>
        <w:rFonts w:ascii="Webdings" w:hAnsi="Web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E5736ED"/>
    <w:multiLevelType w:val="hybridMultilevel"/>
    <w:tmpl w:val="3FAE7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9E1501"/>
    <w:multiLevelType w:val="hybridMultilevel"/>
    <w:tmpl w:val="07246BF8"/>
    <w:lvl w:ilvl="0" w:tplc="3BE657FA">
      <w:start w:val="1"/>
      <w:numFmt w:val="bullet"/>
      <w:lvlText w:val=""/>
      <w:lvlJc w:val="left"/>
      <w:pPr>
        <w:ind w:left="720" w:hanging="360"/>
      </w:pPr>
      <w:rPr>
        <w:rFonts w:ascii="Webdings" w:hAnsi="Web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66C7A88"/>
    <w:multiLevelType w:val="hybridMultilevel"/>
    <w:tmpl w:val="F06ABD82"/>
    <w:lvl w:ilvl="0" w:tplc="3ECC86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4DE3143"/>
    <w:multiLevelType w:val="hybridMultilevel"/>
    <w:tmpl w:val="F4C497E2"/>
    <w:lvl w:ilvl="0" w:tplc="3BE657FA">
      <w:start w:val="1"/>
      <w:numFmt w:val="bullet"/>
      <w:lvlText w:val=""/>
      <w:lvlJc w:val="left"/>
      <w:pPr>
        <w:ind w:left="720" w:hanging="360"/>
      </w:pPr>
      <w:rPr>
        <w:rFonts w:ascii="Webdings" w:hAnsi="Web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9445F9"/>
    <w:multiLevelType w:val="hybridMultilevel"/>
    <w:tmpl w:val="35F69A54"/>
    <w:lvl w:ilvl="0" w:tplc="9CF8468C">
      <w:start w:val="13"/>
      <w:numFmt w:val="decimal"/>
      <w:lvlText w:val="%1."/>
      <w:lvlJc w:val="left"/>
      <w:pPr>
        <w:ind w:left="360" w:hanging="360"/>
      </w:pPr>
      <w:rPr>
        <w:rFonts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B8912BA"/>
    <w:multiLevelType w:val="hybridMultilevel"/>
    <w:tmpl w:val="31481F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7"/>
  </w:num>
  <w:num w:numId="5">
    <w:abstractNumId w:val="3"/>
  </w:num>
  <w:num w:numId="6">
    <w:abstractNumId w:val="5"/>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914"/>
    <w:rsid w:val="00001BF7"/>
    <w:rsid w:val="0000561C"/>
    <w:rsid w:val="00010BBD"/>
    <w:rsid w:val="000404F8"/>
    <w:rsid w:val="00046035"/>
    <w:rsid w:val="00082914"/>
    <w:rsid w:val="000F4A8F"/>
    <w:rsid w:val="00123EFA"/>
    <w:rsid w:val="00174C88"/>
    <w:rsid w:val="00192FCC"/>
    <w:rsid w:val="0019356D"/>
    <w:rsid w:val="001A6990"/>
    <w:rsid w:val="001A6F83"/>
    <w:rsid w:val="002038E0"/>
    <w:rsid w:val="00205DFC"/>
    <w:rsid w:val="002269DB"/>
    <w:rsid w:val="002A1103"/>
    <w:rsid w:val="002A186E"/>
    <w:rsid w:val="002C407B"/>
    <w:rsid w:val="002F2826"/>
    <w:rsid w:val="003336D2"/>
    <w:rsid w:val="00344728"/>
    <w:rsid w:val="00356857"/>
    <w:rsid w:val="0038182A"/>
    <w:rsid w:val="0039332A"/>
    <w:rsid w:val="003974D6"/>
    <w:rsid w:val="003B164B"/>
    <w:rsid w:val="003F3A14"/>
    <w:rsid w:val="004018CF"/>
    <w:rsid w:val="00453479"/>
    <w:rsid w:val="00483AAD"/>
    <w:rsid w:val="0049268B"/>
    <w:rsid w:val="00496FD7"/>
    <w:rsid w:val="004B7FBC"/>
    <w:rsid w:val="004C715F"/>
    <w:rsid w:val="004D293E"/>
    <w:rsid w:val="005176C5"/>
    <w:rsid w:val="00574AE3"/>
    <w:rsid w:val="00582A89"/>
    <w:rsid w:val="005B0853"/>
    <w:rsid w:val="005B32B6"/>
    <w:rsid w:val="006000E0"/>
    <w:rsid w:val="00600DBC"/>
    <w:rsid w:val="006103A7"/>
    <w:rsid w:val="006364DB"/>
    <w:rsid w:val="00673CD9"/>
    <w:rsid w:val="007032D4"/>
    <w:rsid w:val="00737340"/>
    <w:rsid w:val="00746EDC"/>
    <w:rsid w:val="007528AA"/>
    <w:rsid w:val="00753FB5"/>
    <w:rsid w:val="0076272D"/>
    <w:rsid w:val="00794CB7"/>
    <w:rsid w:val="007A5EB8"/>
    <w:rsid w:val="00804B20"/>
    <w:rsid w:val="00810314"/>
    <w:rsid w:val="00814ADB"/>
    <w:rsid w:val="008370C3"/>
    <w:rsid w:val="00856DF7"/>
    <w:rsid w:val="00857313"/>
    <w:rsid w:val="008A1DBA"/>
    <w:rsid w:val="00942D43"/>
    <w:rsid w:val="009758E0"/>
    <w:rsid w:val="00976BE1"/>
    <w:rsid w:val="0099603B"/>
    <w:rsid w:val="009B2879"/>
    <w:rsid w:val="009C2449"/>
    <w:rsid w:val="009D32CB"/>
    <w:rsid w:val="00A63708"/>
    <w:rsid w:val="00AB160E"/>
    <w:rsid w:val="00AB2091"/>
    <w:rsid w:val="00AE1F64"/>
    <w:rsid w:val="00B06C3F"/>
    <w:rsid w:val="00B11BC0"/>
    <w:rsid w:val="00B15FE1"/>
    <w:rsid w:val="00B36AF3"/>
    <w:rsid w:val="00B94612"/>
    <w:rsid w:val="00BA6EE9"/>
    <w:rsid w:val="00BF1566"/>
    <w:rsid w:val="00C11CC5"/>
    <w:rsid w:val="00C33F86"/>
    <w:rsid w:val="00C43526"/>
    <w:rsid w:val="00C5400B"/>
    <w:rsid w:val="00C5739E"/>
    <w:rsid w:val="00C80741"/>
    <w:rsid w:val="00C8449C"/>
    <w:rsid w:val="00C84E9E"/>
    <w:rsid w:val="00CA5DFC"/>
    <w:rsid w:val="00CC1B85"/>
    <w:rsid w:val="00CC1EBC"/>
    <w:rsid w:val="00CF0E33"/>
    <w:rsid w:val="00D67A21"/>
    <w:rsid w:val="00D67DC0"/>
    <w:rsid w:val="00D76F71"/>
    <w:rsid w:val="00D906AD"/>
    <w:rsid w:val="00D930C7"/>
    <w:rsid w:val="00DB6078"/>
    <w:rsid w:val="00DC315A"/>
    <w:rsid w:val="00DE420F"/>
    <w:rsid w:val="00E002C1"/>
    <w:rsid w:val="00E01822"/>
    <w:rsid w:val="00E127AE"/>
    <w:rsid w:val="00E268D0"/>
    <w:rsid w:val="00E47CA9"/>
    <w:rsid w:val="00E553AB"/>
    <w:rsid w:val="00E644BA"/>
    <w:rsid w:val="00E9019E"/>
    <w:rsid w:val="00EE2678"/>
    <w:rsid w:val="00EF1C88"/>
    <w:rsid w:val="00F00B47"/>
    <w:rsid w:val="00F1182C"/>
    <w:rsid w:val="00F153E9"/>
    <w:rsid w:val="00F167F3"/>
    <w:rsid w:val="00F26056"/>
    <w:rsid w:val="00F270BE"/>
    <w:rsid w:val="00F3479A"/>
    <w:rsid w:val="00F44379"/>
    <w:rsid w:val="00F8086A"/>
    <w:rsid w:val="00FD21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2BFE39"/>
  <w15:chartTrackingRefBased/>
  <w15:docId w15:val="{7570FEC7-F2AE-F047-90F9-9EC6D4B98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32B6"/>
    <w:pPr>
      <w:spacing w:after="120"/>
      <w:ind w:left="357" w:hanging="357"/>
    </w:pPr>
    <w:rPr>
      <w:rFonts w:ascii="Times New Roman" w:eastAsia="Calibri" w:hAnsi="Times New Roman" w:cs="Times New Roman"/>
      <w:sz w:val="20"/>
      <w:szCs w:val="20"/>
      <w:lang w:val="en-GB"/>
    </w:rPr>
  </w:style>
  <w:style w:type="paragraph" w:styleId="Heading1">
    <w:name w:val="heading 1"/>
    <w:basedOn w:val="Normal"/>
    <w:next w:val="Normal"/>
    <w:link w:val="Heading1Char"/>
    <w:uiPriority w:val="9"/>
    <w:qFormat/>
    <w:rsid w:val="00082914"/>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rsid w:val="005176C5"/>
    <w:pPr>
      <w:keepNext/>
      <w:keepLines/>
      <w:spacing w:before="80" w:after="0"/>
      <w:outlineLvl w:val="1"/>
    </w:pPr>
    <w:rPr>
      <w:rFonts w:asciiTheme="minorHAnsi" w:eastAsia="Times New Roman" w:hAnsiTheme="minorHAnsi"/>
      <w:bCs/>
      <w:color w:val="2F5496" w:themeColor="accent1" w:themeShade="BF"/>
      <w:sz w:val="28"/>
      <w:szCs w:val="26"/>
    </w:rPr>
  </w:style>
  <w:style w:type="paragraph" w:styleId="Heading3">
    <w:name w:val="heading 3"/>
    <w:basedOn w:val="Normal"/>
    <w:next w:val="Normal"/>
    <w:link w:val="Heading3Char"/>
    <w:uiPriority w:val="9"/>
    <w:unhideWhenUsed/>
    <w:qFormat/>
    <w:rsid w:val="00E002C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2914"/>
    <w:rPr>
      <w:rFonts w:ascii="Cambria" w:eastAsia="Times New Roman" w:hAnsi="Cambria" w:cs="Times New Roman"/>
      <w:b/>
      <w:bCs/>
      <w:color w:val="365F91"/>
      <w:sz w:val="28"/>
      <w:szCs w:val="28"/>
      <w:lang w:val="en-GB"/>
    </w:rPr>
  </w:style>
  <w:style w:type="character" w:customStyle="1" w:styleId="Heading2Char">
    <w:name w:val="Heading 2 Char"/>
    <w:basedOn w:val="DefaultParagraphFont"/>
    <w:link w:val="Heading2"/>
    <w:uiPriority w:val="99"/>
    <w:rsid w:val="005176C5"/>
    <w:rPr>
      <w:rFonts w:eastAsia="Times New Roman" w:cs="Times New Roman"/>
      <w:bCs/>
      <w:color w:val="2F5496" w:themeColor="accent1" w:themeShade="BF"/>
      <w:sz w:val="28"/>
      <w:szCs w:val="26"/>
      <w:lang w:val="en-GB"/>
    </w:rPr>
  </w:style>
  <w:style w:type="character" w:styleId="Hyperlink">
    <w:name w:val="Hyperlink"/>
    <w:basedOn w:val="DefaultParagraphFont"/>
    <w:uiPriority w:val="99"/>
    <w:rsid w:val="00082914"/>
    <w:rPr>
      <w:rFonts w:cs="Times New Roman"/>
      <w:color w:val="0000FF"/>
      <w:u w:val="single"/>
    </w:rPr>
  </w:style>
  <w:style w:type="paragraph" w:styleId="ListParagraph">
    <w:name w:val="List Paragraph"/>
    <w:basedOn w:val="Normal"/>
    <w:uiPriority w:val="1"/>
    <w:qFormat/>
    <w:rsid w:val="00082914"/>
    <w:pPr>
      <w:ind w:left="720"/>
      <w:contextualSpacing/>
    </w:pPr>
  </w:style>
  <w:style w:type="paragraph" w:styleId="FootnoteText">
    <w:name w:val="footnote text"/>
    <w:basedOn w:val="Normal"/>
    <w:link w:val="FootnoteTextChar"/>
    <w:uiPriority w:val="99"/>
    <w:semiHidden/>
    <w:unhideWhenUsed/>
    <w:rsid w:val="00082914"/>
    <w:pPr>
      <w:spacing w:after="0"/>
    </w:pPr>
  </w:style>
  <w:style w:type="character" w:customStyle="1" w:styleId="FootnoteTextChar">
    <w:name w:val="Footnote Text Char"/>
    <w:basedOn w:val="DefaultParagraphFont"/>
    <w:link w:val="FootnoteText"/>
    <w:uiPriority w:val="99"/>
    <w:semiHidden/>
    <w:rsid w:val="00082914"/>
    <w:rPr>
      <w:rFonts w:ascii="Times New Roman" w:eastAsia="Calibri" w:hAnsi="Times New Roman" w:cs="Times New Roman"/>
      <w:sz w:val="20"/>
      <w:szCs w:val="20"/>
      <w:lang w:val="en-GB"/>
    </w:rPr>
  </w:style>
  <w:style w:type="character" w:styleId="FootnoteReference">
    <w:name w:val="footnote reference"/>
    <w:basedOn w:val="DefaultParagraphFont"/>
    <w:uiPriority w:val="99"/>
    <w:semiHidden/>
    <w:unhideWhenUsed/>
    <w:rsid w:val="00082914"/>
    <w:rPr>
      <w:vertAlign w:val="superscript"/>
    </w:rPr>
  </w:style>
  <w:style w:type="paragraph" w:styleId="Header">
    <w:name w:val="header"/>
    <w:basedOn w:val="Normal"/>
    <w:link w:val="HeaderChar"/>
    <w:uiPriority w:val="99"/>
    <w:unhideWhenUsed/>
    <w:rsid w:val="00082914"/>
    <w:pPr>
      <w:tabs>
        <w:tab w:val="center" w:pos="4680"/>
        <w:tab w:val="right" w:pos="9360"/>
      </w:tabs>
      <w:spacing w:after="0"/>
    </w:pPr>
  </w:style>
  <w:style w:type="character" w:customStyle="1" w:styleId="HeaderChar">
    <w:name w:val="Header Char"/>
    <w:basedOn w:val="DefaultParagraphFont"/>
    <w:link w:val="Header"/>
    <w:uiPriority w:val="99"/>
    <w:rsid w:val="00082914"/>
    <w:rPr>
      <w:rFonts w:ascii="Times New Roman" w:eastAsia="Calibri" w:hAnsi="Times New Roman" w:cs="Times New Roman"/>
      <w:sz w:val="20"/>
      <w:szCs w:val="20"/>
      <w:lang w:val="en-GB"/>
    </w:rPr>
  </w:style>
  <w:style w:type="paragraph" w:styleId="Footer">
    <w:name w:val="footer"/>
    <w:basedOn w:val="Normal"/>
    <w:link w:val="FooterChar"/>
    <w:uiPriority w:val="99"/>
    <w:unhideWhenUsed/>
    <w:rsid w:val="00082914"/>
    <w:pPr>
      <w:tabs>
        <w:tab w:val="center" w:pos="4680"/>
        <w:tab w:val="right" w:pos="9360"/>
      </w:tabs>
      <w:spacing w:after="0"/>
    </w:pPr>
  </w:style>
  <w:style w:type="character" w:customStyle="1" w:styleId="FooterChar">
    <w:name w:val="Footer Char"/>
    <w:basedOn w:val="DefaultParagraphFont"/>
    <w:link w:val="Footer"/>
    <w:uiPriority w:val="99"/>
    <w:rsid w:val="00082914"/>
    <w:rPr>
      <w:rFonts w:ascii="Times New Roman" w:eastAsia="Calibri" w:hAnsi="Times New Roman" w:cs="Times New Roman"/>
      <w:sz w:val="20"/>
      <w:szCs w:val="20"/>
      <w:lang w:val="en-GB"/>
    </w:rPr>
  </w:style>
  <w:style w:type="paragraph" w:styleId="Title">
    <w:name w:val="Title"/>
    <w:basedOn w:val="Normal"/>
    <w:next w:val="Normal"/>
    <w:link w:val="TitleChar"/>
    <w:uiPriority w:val="10"/>
    <w:qFormat/>
    <w:rsid w:val="0008291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2914"/>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082914"/>
    <w:pPr>
      <w:numPr>
        <w:ilvl w:val="1"/>
      </w:numPr>
      <w:spacing w:after="160"/>
      <w:ind w:left="357" w:hanging="357"/>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082914"/>
    <w:rPr>
      <w:rFonts w:eastAsiaTheme="minorEastAsia"/>
      <w:color w:val="5A5A5A" w:themeColor="text1" w:themeTint="A5"/>
      <w:spacing w:val="15"/>
      <w:sz w:val="22"/>
      <w:szCs w:val="22"/>
      <w:lang w:val="en-GB"/>
    </w:rPr>
  </w:style>
  <w:style w:type="character" w:styleId="PageNumber">
    <w:name w:val="page number"/>
    <w:basedOn w:val="DefaultParagraphFont"/>
    <w:uiPriority w:val="99"/>
    <w:semiHidden/>
    <w:unhideWhenUsed/>
    <w:rsid w:val="00453479"/>
  </w:style>
  <w:style w:type="character" w:styleId="UnresolvedMention">
    <w:name w:val="Unresolved Mention"/>
    <w:basedOn w:val="DefaultParagraphFont"/>
    <w:uiPriority w:val="99"/>
    <w:semiHidden/>
    <w:unhideWhenUsed/>
    <w:rsid w:val="00F8086A"/>
    <w:rPr>
      <w:color w:val="605E5C"/>
      <w:shd w:val="clear" w:color="auto" w:fill="E1DFDD"/>
    </w:rPr>
  </w:style>
  <w:style w:type="character" w:customStyle="1" w:styleId="Heading3Char">
    <w:name w:val="Heading 3 Char"/>
    <w:basedOn w:val="DefaultParagraphFont"/>
    <w:link w:val="Heading3"/>
    <w:uiPriority w:val="9"/>
    <w:rsid w:val="00E002C1"/>
    <w:rPr>
      <w:rFonts w:asciiTheme="majorHAnsi" w:eastAsiaTheme="majorEastAsia" w:hAnsiTheme="majorHAnsi" w:cstheme="majorBidi"/>
      <w:color w:val="1F3763" w:themeColor="accent1" w:themeShade="7F"/>
      <w:lang w:val="en-GB"/>
    </w:rPr>
  </w:style>
  <w:style w:type="paragraph" w:styleId="BalloonText">
    <w:name w:val="Balloon Text"/>
    <w:basedOn w:val="Normal"/>
    <w:link w:val="BalloonTextChar"/>
    <w:uiPriority w:val="99"/>
    <w:semiHidden/>
    <w:unhideWhenUsed/>
    <w:rsid w:val="00B06C3F"/>
    <w:pPr>
      <w:spacing w:after="0"/>
    </w:pPr>
    <w:rPr>
      <w:sz w:val="18"/>
      <w:szCs w:val="18"/>
    </w:rPr>
  </w:style>
  <w:style w:type="character" w:customStyle="1" w:styleId="BalloonTextChar">
    <w:name w:val="Balloon Text Char"/>
    <w:basedOn w:val="DefaultParagraphFont"/>
    <w:link w:val="BalloonText"/>
    <w:uiPriority w:val="99"/>
    <w:semiHidden/>
    <w:rsid w:val="00B06C3F"/>
    <w:rPr>
      <w:rFonts w:ascii="Times New Roman" w:eastAsia="Calibri" w:hAnsi="Times New Roman" w:cs="Times New Roman"/>
      <w:sz w:val="18"/>
      <w:szCs w:val="18"/>
      <w:lang w:val="en-GB"/>
    </w:rPr>
  </w:style>
  <w:style w:type="character" w:styleId="CommentReference">
    <w:name w:val="annotation reference"/>
    <w:basedOn w:val="DefaultParagraphFont"/>
    <w:uiPriority w:val="99"/>
    <w:semiHidden/>
    <w:unhideWhenUsed/>
    <w:rsid w:val="00673CD9"/>
    <w:rPr>
      <w:sz w:val="16"/>
      <w:szCs w:val="16"/>
    </w:rPr>
  </w:style>
  <w:style w:type="paragraph" w:styleId="CommentText">
    <w:name w:val="annotation text"/>
    <w:basedOn w:val="Normal"/>
    <w:link w:val="CommentTextChar"/>
    <w:uiPriority w:val="99"/>
    <w:semiHidden/>
    <w:unhideWhenUsed/>
    <w:rsid w:val="00673CD9"/>
  </w:style>
  <w:style w:type="character" w:customStyle="1" w:styleId="CommentTextChar">
    <w:name w:val="Comment Text Char"/>
    <w:basedOn w:val="DefaultParagraphFont"/>
    <w:link w:val="CommentText"/>
    <w:uiPriority w:val="99"/>
    <w:semiHidden/>
    <w:rsid w:val="00673CD9"/>
    <w:rPr>
      <w:rFonts w:ascii="Times New Roman" w:eastAsia="Calibri"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673CD9"/>
    <w:rPr>
      <w:b/>
      <w:bCs/>
    </w:rPr>
  </w:style>
  <w:style w:type="character" w:customStyle="1" w:styleId="CommentSubjectChar">
    <w:name w:val="Comment Subject Char"/>
    <w:basedOn w:val="CommentTextChar"/>
    <w:link w:val="CommentSubject"/>
    <w:uiPriority w:val="99"/>
    <w:semiHidden/>
    <w:rsid w:val="00673CD9"/>
    <w:rPr>
      <w:rFonts w:ascii="Times New Roman" w:eastAsia="Calibri" w:hAnsi="Times New Roman" w:cs="Times New Roman"/>
      <w:b/>
      <w:bCs/>
      <w:sz w:val="20"/>
      <w:szCs w:val="20"/>
      <w:lang w:val="en-GB"/>
    </w:rPr>
  </w:style>
  <w:style w:type="paragraph" w:styleId="Revision">
    <w:name w:val="Revision"/>
    <w:hidden/>
    <w:uiPriority w:val="99"/>
    <w:semiHidden/>
    <w:rsid w:val="00E644BA"/>
    <w:rPr>
      <w:rFonts w:ascii="Times New Roman" w:eastAsia="Calibri" w:hAnsi="Times New Roman" w:cs="Times New Roman"/>
      <w:sz w:val="20"/>
      <w:szCs w:val="20"/>
      <w:lang w:val="en-GB"/>
    </w:rPr>
  </w:style>
  <w:style w:type="table" w:styleId="TableGrid">
    <w:name w:val="Table Grid"/>
    <w:basedOn w:val="TableNormal"/>
    <w:uiPriority w:val="39"/>
    <w:rsid w:val="00814A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creativecommons.org/about/licenses" TargetMode="External"/><Relationship Id="rId22" Type="http://schemas.microsoft.com/office/2018/08/relationships/commentsExtensible" Target="commentsExtensible.xml"/></Relationships>
</file>

<file path=word/_rels/footnotes.xml.rels><?xml version="1.0" encoding="UTF-8" standalone="yes"?>
<Relationships xmlns="http://schemas.openxmlformats.org/package/2006/relationships"><Relationship Id="rId2" Type="http://schemas.openxmlformats.org/officeDocument/2006/relationships/hyperlink" Target="http://www.cbd.int/abs/doc/protocol/nagoya-protocol-en.pdf" TargetMode="External"/><Relationship Id="rId1" Type="http://schemas.openxmlformats.org/officeDocument/2006/relationships/hyperlink" Target="http://www.cbd.int/convention/tex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1E68F469B42C745B6A7B98FAB744912" ma:contentTypeVersion="12" ma:contentTypeDescription="Create a new document." ma:contentTypeScope="" ma:versionID="60c477c697faf22b97663bea35673a61">
  <xsd:schema xmlns:xsd="http://www.w3.org/2001/XMLSchema" xmlns:xs="http://www.w3.org/2001/XMLSchema" xmlns:p="http://schemas.microsoft.com/office/2006/metadata/properties" xmlns:ns1="http://schemas.microsoft.com/sharepoint/v3" xmlns:ns3="e5e507d4-11ec-407e-a2ca-c890246ab1cd" xmlns:ns4="1807ad9f-4f09-4834-a2d3-6f82142801a8" targetNamespace="http://schemas.microsoft.com/office/2006/metadata/properties" ma:root="true" ma:fieldsID="6d8d65ea23638dd9e85d318c5df97463" ns1:_="" ns3:_="" ns4:_="">
    <xsd:import namespace="http://schemas.microsoft.com/sharepoint/v3"/>
    <xsd:import namespace="e5e507d4-11ec-407e-a2ca-c890246ab1cd"/>
    <xsd:import namespace="1807ad9f-4f09-4834-a2d3-6f82142801a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1:_ip_UnifiedCompliancePolicyProperties" minOccurs="0"/>
                <xsd:element ref="ns1:_ip_UnifiedCompliancePolicyUIAction"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e507d4-11ec-407e-a2ca-c890246ab1c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07ad9f-4f09-4834-a2d3-6f82142801a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CB3304-07A9-4035-BD7E-E120F7FA0060}">
  <ds:schemaRefs>
    <ds:schemaRef ds:uri="http://schemas.microsoft.com/sharepoint/v3/contenttype/forms"/>
  </ds:schemaRefs>
</ds:datastoreItem>
</file>

<file path=customXml/itemProps2.xml><?xml version="1.0" encoding="utf-8"?>
<ds:datastoreItem xmlns:ds="http://schemas.openxmlformats.org/officeDocument/2006/customXml" ds:itemID="{7A9617A7-46A4-40BB-900C-006C831788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5e507d4-11ec-407e-a2ca-c890246ab1cd"/>
    <ds:schemaRef ds:uri="1807ad9f-4f09-4834-a2d3-6f82142801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EC0A98-62C0-4D6A-AC34-310D2DFF3A1E}">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43EC7154-B191-4997-B646-071CE0FA9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7</Pages>
  <Words>2354</Words>
  <Characters>13423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Appiah-Madson, Hannah</dc:creator>
  <cp:keywords/>
  <dc:description/>
  <cp:lastModifiedBy>Pasadas, Eva</cp:lastModifiedBy>
  <cp:revision>44</cp:revision>
  <cp:lastPrinted>2020-11-02T14:28:00Z</cp:lastPrinted>
  <dcterms:created xsi:type="dcterms:W3CDTF">2021-01-27T18:28:00Z</dcterms:created>
  <dcterms:modified xsi:type="dcterms:W3CDTF">2021-01-29T14:40:00Z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0x010100D1E68F469B42C745B6A7B98FAB744912</vt:lpwstr>
  </property>
</Properties>
</file>