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7B7" w14:textId="77777777" w:rsidR="00E72E12" w:rsidRDefault="00E72E12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FDF4549" w14:textId="77777777" w:rsidR="00E72E12" w:rsidRDefault="006E75F3" w:rsidP="00E22B0E">
      <w:pPr>
        <w:spacing w:line="1922" w:lineRule="exact"/>
        <w:ind w:lef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7"/>
          <w:sz w:val="20"/>
          <w:szCs w:val="20"/>
        </w:rPr>
        <w:drawing>
          <wp:inline distT="0" distB="0" distL="0" distR="0" wp14:anchorId="59880F90" wp14:editId="6F6669A4">
            <wp:extent cx="3895318" cy="1220533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18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DA75" w14:textId="77777777" w:rsidR="00E72E12" w:rsidRDefault="00E72E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6ABA5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383BD92" w14:textId="77777777" w:rsidR="00E72E12" w:rsidRDefault="006E75F3">
      <w:pPr>
        <w:pStyle w:val="Heading1"/>
        <w:spacing w:before="72"/>
        <w:ind w:left="3340" w:right="2540" w:firstLine="703"/>
        <w:rPr>
          <w:b w:val="0"/>
          <w:bCs w:val="0"/>
        </w:rPr>
      </w:pPr>
      <w:bookmarkStart w:id="0" w:name="UNIVERSITY_-_INDUSTRY"/>
      <w:bookmarkEnd w:id="0"/>
      <w:r>
        <w:t>UNIVERSITY -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bookmarkStart w:id="1" w:name="SPONSORED_RESEARCH_AGREEMENT"/>
      <w:bookmarkEnd w:id="1"/>
      <w:r>
        <w:t>SPONSORED RESEARCH</w:t>
      </w:r>
      <w:r>
        <w:rPr>
          <w:spacing w:val="-16"/>
        </w:rPr>
        <w:t xml:space="preserve"> </w:t>
      </w:r>
      <w:r>
        <w:t>AGREEMENT</w:t>
      </w:r>
    </w:p>
    <w:p w14:paraId="000C61C9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6100407" w14:textId="38F71747" w:rsidR="00E72E12" w:rsidRDefault="006E75F3">
      <w:pPr>
        <w:pStyle w:val="BodyText"/>
        <w:ind w:left="287" w:right="143"/>
      </w:pPr>
      <w:r>
        <w:t>Northeastern University, a non-profit Massachusetts educational corporation having a principal place of business</w:t>
      </w:r>
      <w:r>
        <w:rPr>
          <w:spacing w:val="-28"/>
        </w:rPr>
        <w:t xml:space="preserve"> </w:t>
      </w:r>
      <w:r>
        <w:t>at 360 Huntington Avenue, Boston, Massachusetts 02115 ( “University”) and</w:t>
      </w:r>
      <w:r w:rsidR="002C62F9">
        <w:t xml:space="preserve"> </w:t>
      </w:r>
      <w:r w:rsidR="002C62F9" w:rsidRPr="002C62F9">
        <w:rPr>
          <w:highlight w:val="darkGray"/>
        </w:rPr>
        <w:t>[INSERT COMPANY NAME]</w:t>
      </w:r>
      <w:r>
        <w:t>,</w:t>
      </w:r>
      <w:r>
        <w:rPr>
          <w:spacing w:val="-18"/>
        </w:rPr>
        <w:t xml:space="preserve"> </w:t>
      </w:r>
      <w:r>
        <w:t>a corporation organized under the laws of</w:t>
      </w:r>
      <w:r w:rsidR="002C62F9">
        <w:t xml:space="preserve"> </w:t>
      </w:r>
      <w:r w:rsidR="002C62F9" w:rsidRPr="002C62F9">
        <w:rPr>
          <w:highlight w:val="darkGray"/>
        </w:rPr>
        <w:t>[INSERT STATE OF INCORPORATION]</w:t>
      </w:r>
      <w:r w:rsidR="002C62F9">
        <w:t xml:space="preserve"> </w:t>
      </w:r>
      <w:r>
        <w:t>having a principal place</w:t>
      </w:r>
      <w:r>
        <w:rPr>
          <w:spacing w:val="-23"/>
        </w:rPr>
        <w:t xml:space="preserve"> </w:t>
      </w:r>
      <w:r>
        <w:t>of business at</w:t>
      </w:r>
      <w:r w:rsidR="002C62F9">
        <w:t xml:space="preserve"> </w:t>
      </w:r>
      <w:r w:rsidR="002C62F9" w:rsidRPr="002C62F9">
        <w:rPr>
          <w:highlight w:val="darkGray"/>
        </w:rPr>
        <w:t>[INSERT ADDRESS]</w:t>
      </w:r>
      <w:r w:rsidR="002C62F9">
        <w:t xml:space="preserve"> </w:t>
      </w:r>
      <w:r>
        <w:t>(“Sponsor”) are entering into this Sponsored Research</w:t>
      </w:r>
      <w:r>
        <w:rPr>
          <w:spacing w:val="-18"/>
        </w:rPr>
        <w:t xml:space="preserve"> </w:t>
      </w:r>
      <w:r>
        <w:t>Agreement (“Agreement”), effective as of the date of the last signature below (“Effective Date”), in order to</w:t>
      </w:r>
      <w:r>
        <w:rPr>
          <w:spacing w:val="-23"/>
        </w:rPr>
        <w:t xml:space="preserve"> </w:t>
      </w:r>
      <w:r>
        <w:t>conduct fundamental scientific research for the advancement of</w:t>
      </w:r>
      <w:r>
        <w:rPr>
          <w:spacing w:val="-15"/>
        </w:rPr>
        <w:t xml:space="preserve"> </w:t>
      </w:r>
      <w:r>
        <w:t>science.</w:t>
      </w:r>
    </w:p>
    <w:p w14:paraId="5F778098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068D3F08" w14:textId="77777777" w:rsidR="00E72E12" w:rsidRDefault="006E75F3">
      <w:pPr>
        <w:pStyle w:val="BodyText"/>
        <w:ind w:left="288" w:right="143"/>
      </w:pPr>
      <w:r>
        <w:t>In consideration of the foregoing premises and the mutual covenants set forth below, the parties agree to</w:t>
      </w:r>
      <w:r>
        <w:rPr>
          <w:spacing w:val="-29"/>
        </w:rPr>
        <w:t xml:space="preserve"> </w:t>
      </w:r>
      <w:r>
        <w:t>the following:</w:t>
      </w:r>
    </w:p>
    <w:p w14:paraId="73B7DA6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F4208EA" w14:textId="77777777" w:rsidR="00E72E12" w:rsidRDefault="006E75F3">
      <w:pPr>
        <w:pStyle w:val="Heading1"/>
        <w:numPr>
          <w:ilvl w:val="0"/>
          <w:numId w:val="3"/>
        </w:numPr>
        <w:tabs>
          <w:tab w:val="left" w:pos="648"/>
        </w:tabs>
        <w:ind w:right="242" w:hanging="359"/>
        <w:jc w:val="left"/>
        <w:rPr>
          <w:b w:val="0"/>
          <w:bCs w:val="0"/>
        </w:rPr>
      </w:pPr>
      <w:r>
        <w:t>Research</w:t>
      </w:r>
      <w:r>
        <w:rPr>
          <w:spacing w:val="-3"/>
        </w:rPr>
        <w:t xml:space="preserve"> </w:t>
      </w:r>
      <w:r>
        <w:t>Project</w:t>
      </w:r>
    </w:p>
    <w:p w14:paraId="535CEA13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E8CB87D" w14:textId="2E6A6915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5846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entitled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is described in Exhibit 1 to this Agreement,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which is incorporated herein by this reference. The Research Project will be conducted under the direction of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 w:rsidR="002C62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(“Principal Investigator”). Sponsor’s Technical/Scientific Representative will be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manner of performance of the Research Project will be determined solely by the Principal Investigator. If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the named Principal Investigator is no longer employed by University, the parties will cooperate in good faith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to identify a mutually acceptable replacement or, if a satisfactory replacement cannot be identified, terminate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the Agreement in accordance with its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terms.</w:t>
      </w:r>
    </w:p>
    <w:p w14:paraId="678E68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5D416A96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4607"/>
          <w:tab w:val="left" w:pos="6047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 will begin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20 and, unless earlier terminated as provided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 this Agreement, conclude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, 20 </w:t>
      </w:r>
      <w:r>
        <w:rPr>
          <w:rFonts w:ascii="Times New Roman" w:eastAsia="Times New Roman" w:hAnsi="Times New Roman" w:cs="Times New Roman"/>
          <w:u w:val="single" w:color="000000"/>
        </w:rPr>
        <w:t>(the “Completion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Date”)</w:t>
      </w:r>
      <w:r>
        <w:rPr>
          <w:rFonts w:ascii="Times New Roman" w:eastAsia="Times New Roman" w:hAnsi="Times New Roman" w:cs="Times New Roman"/>
        </w:rPr>
        <w:t>.</w:t>
      </w:r>
    </w:p>
    <w:p w14:paraId="31A2DD73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0166044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</w:tabs>
        <w:spacing w:before="72"/>
        <w:ind w:right="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used in this Agreement, “Proprietary Information” means any disclosed written information and/or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data, marked in either case as proprietary, or any disclosed non-written information and/or data, which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disclosing party identifies at the time of disclosure as proprietary, and reduces to writing and transmits to the receiving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party within thirty (30) days of the non-written disclosure. Proprietary Information will not include any disclosed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written information or data developed as part of this Research Project, except as provided in Section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4.3.</w:t>
      </w:r>
    </w:p>
    <w:p w14:paraId="0577E23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32E9685" w14:textId="77777777" w:rsidR="00E72E12" w:rsidRDefault="006E75F3">
      <w:pPr>
        <w:pStyle w:val="Heading1"/>
        <w:numPr>
          <w:ilvl w:val="0"/>
          <w:numId w:val="3"/>
        </w:numPr>
        <w:tabs>
          <w:tab w:val="left" w:pos="649"/>
        </w:tabs>
        <w:ind w:left="648" w:right="2540"/>
        <w:jc w:val="left"/>
        <w:rPr>
          <w:b w:val="0"/>
          <w:bCs w:val="0"/>
        </w:rPr>
      </w:pPr>
      <w:r>
        <w:t>Payment</w:t>
      </w:r>
    </w:p>
    <w:p w14:paraId="0D516926" w14:textId="77777777" w:rsidR="00E72E12" w:rsidRDefault="00E72E1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73BA1D0" w14:textId="41089283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6767"/>
          <w:tab w:val="left" w:pos="8927"/>
        </w:tabs>
        <w:ind w:right="11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Sponsor will pay University </w:t>
      </w:r>
      <w:r w:rsidR="00E6504A">
        <w:rPr>
          <w:rFonts w:ascii="Times New Roman"/>
        </w:rPr>
        <w:t xml:space="preserve">under this fixed price agreement </w:t>
      </w:r>
      <w:r>
        <w:rPr>
          <w:rFonts w:ascii="Times New Roman"/>
        </w:rPr>
        <w:t>a total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for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Research Project 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follows:</w:t>
      </w:r>
    </w:p>
    <w:p w14:paraId="15BB553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EC12913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ind w:right="2540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upon execution of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Agreement;</w:t>
      </w:r>
    </w:p>
    <w:p w14:paraId="63518EAC" w14:textId="77777777" w:rsidR="00E72E12" w:rsidRDefault="00E72E1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ADB5558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  <w:tab w:val="left" w:pos="4607"/>
          <w:tab w:val="left" w:pos="532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dollars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($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>(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 xml:space="preserve">) </w:t>
      </w:r>
      <w:r>
        <w:rPr>
          <w:rFonts w:ascii="Times New Roman"/>
          <w:spacing w:val="-1"/>
        </w:rPr>
        <w:t>months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Date</w:t>
      </w:r>
      <w:r>
        <w:rPr>
          <w:rFonts w:ascii="Times New Roman"/>
        </w:rPr>
        <w:t xml:space="preserve"> of the </w:t>
      </w:r>
      <w:r>
        <w:rPr>
          <w:rFonts w:ascii="Times New Roman"/>
          <w:spacing w:val="-2"/>
        </w:rPr>
        <w:t>Agreement;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and</w:t>
      </w:r>
    </w:p>
    <w:p w14:paraId="5B65EA48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FD9B9C6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dollars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) within thirty (30) days of the “Completion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Date”.</w:t>
      </w:r>
    </w:p>
    <w:p w14:paraId="435A033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EB8D72B" w14:textId="24603F8B" w:rsidR="00BB6A91" w:rsidRDefault="00BB6A91" w:rsidP="00BB6A91">
      <w:pPr>
        <w:ind w:firstLine="630"/>
        <w:rPr>
          <w:rFonts w:ascii="Times New Roman" w:eastAsia="Times New Roman" w:hAnsi="Times New Roman" w:cs="Times New Roman"/>
        </w:rPr>
        <w:sectPr w:rsidR="00BB6A91">
          <w:footerReference w:type="default" r:id="rId8"/>
          <w:type w:val="continuous"/>
          <w:pgSz w:w="12240" w:h="15840"/>
          <w:pgMar w:top="1100" w:right="900" w:bottom="940" w:left="720" w:header="720" w:footer="75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This obligation to pay shall not be contingent upon the issuance of any invoice or PO.</w:t>
      </w:r>
    </w:p>
    <w:p w14:paraId="6423585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spacing w:before="59"/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 payments will be made payable to “Northeastern University” with reference to the Principal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Investigator and Agreement </w:t>
      </w:r>
      <w:proofErr w:type="gramStart"/>
      <w:r>
        <w:rPr>
          <w:rFonts w:ascii="Times New Roman" w:eastAsia="Times New Roman" w:hAnsi="Times New Roman" w:cs="Times New Roman"/>
        </w:rPr>
        <w:t>No:</w:t>
      </w:r>
      <w:r>
        <w:rPr>
          <w:rFonts w:ascii="Times New Roman" w:eastAsia="Times New Roman" w:hAnsi="Times New Roman" w:cs="Times New Roman"/>
          <w:b/>
          <w:bCs/>
        </w:rPr>
        <w:t>[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Insert Tracking Reference No.] </w:t>
      </w:r>
      <w:r>
        <w:rPr>
          <w:rFonts w:ascii="Times New Roman" w:eastAsia="Times New Roman" w:hAnsi="Times New Roman" w:cs="Times New Roman"/>
        </w:rPr>
        <w:t>and will be sent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</w:p>
    <w:p w14:paraId="3B0226DA" w14:textId="77777777" w:rsidR="00E72E12" w:rsidRDefault="006E75F3">
      <w:pPr>
        <w:pStyle w:val="Heading1"/>
        <w:tabs>
          <w:tab w:val="left" w:pos="5867"/>
        </w:tabs>
        <w:spacing w:before="119"/>
        <w:ind w:left="1188" w:right="108" w:firstLine="0"/>
        <w:rPr>
          <w:b w:val="0"/>
          <w:bCs w:val="0"/>
        </w:rPr>
      </w:pPr>
      <w:r>
        <w:rPr>
          <w:u w:val="thick" w:color="000000"/>
        </w:rPr>
        <w:t>Via Mail or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Courier:</w:t>
      </w:r>
      <w:r>
        <w:tab/>
      </w:r>
      <w:r>
        <w:rPr>
          <w:u w:val="thick" w:color="000000"/>
        </w:rPr>
        <w:t>Via Wire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Transfer:</w:t>
      </w:r>
    </w:p>
    <w:p w14:paraId="5C995A14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Northeastern</w:t>
      </w:r>
      <w:r>
        <w:rPr>
          <w:spacing w:val="-6"/>
        </w:rPr>
        <w:t xml:space="preserve"> </w:t>
      </w:r>
      <w:r>
        <w:t>University,</w:t>
      </w:r>
      <w:r>
        <w:tab/>
        <w:t>Bank of</w:t>
      </w:r>
      <w:r>
        <w:rPr>
          <w:spacing w:val="-4"/>
        </w:rPr>
        <w:t xml:space="preserve"> </w:t>
      </w:r>
      <w:r>
        <w:t>America</w:t>
      </w:r>
    </w:p>
    <w:p w14:paraId="022185CA" w14:textId="77777777" w:rsidR="00E72E12" w:rsidRDefault="006E75F3">
      <w:pPr>
        <w:pStyle w:val="BodyText"/>
        <w:tabs>
          <w:tab w:val="left" w:pos="5868"/>
        </w:tabs>
        <w:spacing w:line="252" w:lineRule="exact"/>
        <w:ind w:left="1188" w:right="108"/>
      </w:pPr>
      <w:r>
        <w:t>Attn:</w:t>
      </w:r>
      <w:r>
        <w:rPr>
          <w:spacing w:val="-2"/>
        </w:rPr>
        <w:t xml:space="preserve"> </w:t>
      </w:r>
      <w:r>
        <w:t>Director,</w:t>
      </w:r>
      <w:r>
        <w:tab/>
        <w:t>100 Federal</w:t>
      </w:r>
      <w:r>
        <w:rPr>
          <w:spacing w:val="-4"/>
        </w:rPr>
        <w:t xml:space="preserve"> </w:t>
      </w:r>
      <w:r>
        <w:t>Street</w:t>
      </w:r>
    </w:p>
    <w:p w14:paraId="5B1645A9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Research</w:t>
      </w:r>
      <w:r>
        <w:rPr>
          <w:spacing w:val="-4"/>
        </w:rPr>
        <w:t xml:space="preserve"> </w:t>
      </w:r>
      <w:r>
        <w:t>Finance</w:t>
      </w:r>
      <w:r>
        <w:tab/>
        <w:t>Boston, MA</w:t>
      </w:r>
      <w:r>
        <w:rPr>
          <w:spacing w:val="-2"/>
        </w:rPr>
        <w:t xml:space="preserve"> </w:t>
      </w:r>
      <w:r>
        <w:t>02110</w:t>
      </w:r>
    </w:p>
    <w:p w14:paraId="007B55D8" w14:textId="136384DA" w:rsidR="00E72E12" w:rsidRDefault="006E75F3">
      <w:pPr>
        <w:pStyle w:val="BodyText"/>
        <w:tabs>
          <w:tab w:val="left" w:pos="5867"/>
          <w:tab w:val="left" w:pos="7307"/>
        </w:tabs>
        <w:spacing w:line="252" w:lineRule="exact"/>
        <w:ind w:left="1188" w:right="108"/>
      </w:pPr>
      <w:r>
        <w:t>360 Huntington Avenue</w:t>
      </w:r>
      <w:r w:rsidR="00CF6355">
        <w:t xml:space="preserve"> </w:t>
      </w:r>
      <w:r>
        <w:t>-</w:t>
      </w:r>
      <w:r w:rsidR="00E753C6" w:rsidRPr="00E753C6">
        <w:t>BV C2-186-A</w:t>
      </w:r>
      <w:r>
        <w:tab/>
        <w:t>Routing</w:t>
      </w:r>
      <w:r>
        <w:rPr>
          <w:spacing w:val="-1"/>
        </w:rPr>
        <w:t xml:space="preserve"> </w:t>
      </w:r>
      <w:r>
        <w:t>No.:</w:t>
      </w:r>
      <w:r>
        <w:tab/>
        <w:t>011-00-0138</w:t>
      </w:r>
    </w:p>
    <w:p w14:paraId="1698E3BD" w14:textId="77777777" w:rsidR="00E72E12" w:rsidRDefault="006E75F3">
      <w:pPr>
        <w:pStyle w:val="BodyText"/>
        <w:tabs>
          <w:tab w:val="left" w:pos="7307"/>
        </w:tabs>
        <w:spacing w:before="1"/>
        <w:ind w:left="5867" w:right="108"/>
      </w:pPr>
      <w:r>
        <w:t>Acct.</w:t>
      </w:r>
      <w:r>
        <w:rPr>
          <w:spacing w:val="-3"/>
        </w:rPr>
        <w:t xml:space="preserve"> </w:t>
      </w:r>
      <w:r>
        <w:t>No.:</w:t>
      </w:r>
      <w:r>
        <w:tab/>
        <w:t>009373819714</w:t>
      </w:r>
    </w:p>
    <w:p w14:paraId="026579D8" w14:textId="77777777" w:rsidR="00E72E12" w:rsidRDefault="006E75F3">
      <w:pPr>
        <w:pStyle w:val="BodyText"/>
        <w:spacing w:line="252" w:lineRule="exact"/>
        <w:ind w:left="1187" w:right="108"/>
      </w:pPr>
      <w:r>
        <w:t>Boston, MA 02115,</w:t>
      </w:r>
      <w:r>
        <w:rPr>
          <w:spacing w:val="-4"/>
        </w:rPr>
        <w:t xml:space="preserve"> </w:t>
      </w:r>
      <w:r>
        <w:t>U.S.A.</w:t>
      </w:r>
    </w:p>
    <w:p w14:paraId="0A000A9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EA2AD5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539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retain title to any equipment purchased with funds provided by Sponsor under this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Agreement.</w:t>
      </w:r>
    </w:p>
    <w:p w14:paraId="01DFD19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277BC7D" w14:textId="6AACE693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25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this Agreement is terminated prior to the Completion Date</w:t>
      </w:r>
      <w:r w:rsidR="00C8058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Sponsor will pay all reasonable costs and non-cancelable obligations incurred by University as of the date of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termination.</w:t>
      </w:r>
    </w:p>
    <w:p w14:paraId="4686B0D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83B507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Publicity</w:t>
      </w:r>
    </w:p>
    <w:p w14:paraId="568ABD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3834AB4" w14:textId="742EC8B6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51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advertising or publicity that includes any reference to University or its employees will be authorized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released by Sponsor except as approved in advance, in writing, by the University’s Office of </w:t>
      </w:r>
      <w:r w:rsidR="00CC7907">
        <w:rPr>
          <w:rFonts w:ascii="Times New Roman" w:eastAsia="Times New Roman" w:hAnsi="Times New Roman" w:cs="Times New Roman"/>
        </w:rPr>
        <w:t>External Affairs</w:t>
      </w:r>
      <w:r>
        <w:rPr>
          <w:rFonts w:ascii="Times New Roman" w:eastAsia="Times New Roman" w:hAnsi="Times New Roman" w:cs="Times New Roman"/>
        </w:rPr>
        <w:t>.</w:t>
      </w:r>
    </w:p>
    <w:p w14:paraId="7ED5B0F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6F2917A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Publication and</w:t>
      </w:r>
      <w:r>
        <w:rPr>
          <w:spacing w:val="-3"/>
        </w:rPr>
        <w:t xml:space="preserve"> </w:t>
      </w:r>
      <w:r>
        <w:t>Reports</w:t>
      </w:r>
    </w:p>
    <w:p w14:paraId="02C3D382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D95E21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95"/>
        </w:tabs>
        <w:ind w:left="107" w:right="2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furnish Sponsor with a copy of any proposed publication or presentation at least thirty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(30) days before submission of such proposed publication or presentation, or at least five (5) days before submission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of any proposed abstracts, of the results of the Research Project to allow Sponsor to review such materials to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identify any patentable inventions or any inadvertent disclosure of Proprietary Information. Sponsor may not edit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the materials or limit dissemination of the research results in any other way. If Sponsor decides a patent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application should be filed, the publication or presentation will be delayed an additional thirty (30) days or until a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provisional patent application is filed, whichever is sooner. Following receipt of Sponsor’s written request within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the applicable review period, University will remove Sponsor's Proprietary Information as identified by Sponsor.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If University does not receive a request from Sponsor within the specified review period, Sponsor will be deemed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to have no objection and University will be free to publish such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material.</w:t>
      </w:r>
    </w:p>
    <w:p w14:paraId="6A0E76B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7ED922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Sponsor will maintain all such prepublication materials in confidence in accordance with Section 5 of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this Agreement.</w:t>
      </w:r>
    </w:p>
    <w:p w14:paraId="000D31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3EFEF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Principal Investigator will furnish Sponsor periodic written reports on the progress of the Research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Project as mutually agreed by the parties and reasonably consistent with applicable research standards. The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Principal Investigator will prepare and submit, on behalf of the University, a final report to the Sponsor within sixty (60)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the Completion Date. </w:t>
      </w:r>
      <w:r>
        <w:rPr>
          <w:rFonts w:ascii="Times New Roman"/>
          <w:spacing w:val="-2"/>
        </w:rPr>
        <w:t xml:space="preserve">All </w:t>
      </w:r>
      <w:r>
        <w:rPr>
          <w:rFonts w:ascii="Times New Roman"/>
        </w:rPr>
        <w:t>such reports and any drafts and information, including without limitation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identification or description of any potentially patentable inventions, provided by University to Sponsor under this Section 4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 deemed University Proprietary Information subject to the confidentiality obligations of Section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5.</w:t>
      </w:r>
    </w:p>
    <w:p w14:paraId="2CC84A7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ADD5440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 w:hanging="359"/>
        <w:jc w:val="left"/>
        <w:rPr>
          <w:b w:val="0"/>
          <w:bCs w:val="0"/>
        </w:rPr>
      </w:pPr>
      <w:r>
        <w:t>Confidentiality</w:t>
      </w:r>
    </w:p>
    <w:p w14:paraId="37F5D22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C8CC14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 Party will protect the Proprietary Information of the other party with the same degree of care with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which it treats its own Proprietary Information, but not less than reasonable care, and will not disclose the other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party’s Proprietary Information to a third party without the prior written consent of the disclosing party. In addition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the Principal Investigator, University may disclose and/or permit the disclosure of the Proprietary Information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of Sponsor to any University faculty member, employee, graduate student, post-doctoral fellow, and/or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nonemployees of University who use funds, facilities or other resources of University or participate in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University-administered research (“University Personnel”) who have a need to know such Proprietary Information and who have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</w:p>
    <w:p w14:paraId="6EE035E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A7FFEA3" w14:textId="77777777" w:rsidR="00E72E12" w:rsidRDefault="006E75F3">
      <w:pPr>
        <w:pStyle w:val="BodyText"/>
        <w:spacing w:before="59"/>
        <w:ind w:right="253"/>
      </w:pPr>
      <w:r>
        <w:lastRenderedPageBreak/>
        <w:t>advised of the need to maintain the confidential nature of the Proprietary Information. The Principal</w:t>
      </w:r>
      <w:r>
        <w:rPr>
          <w:spacing w:val="-28"/>
        </w:rPr>
        <w:t xml:space="preserve"> </w:t>
      </w:r>
      <w:r>
        <w:t>Investigator will have the right to decline receipt of the Proprietary Information of</w:t>
      </w:r>
      <w:r>
        <w:rPr>
          <w:spacing w:val="-20"/>
        </w:rPr>
        <w:t xml:space="preserve"> </w:t>
      </w:r>
      <w:r>
        <w:t>Sponsor.</w:t>
      </w:r>
    </w:p>
    <w:p w14:paraId="0B587D7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CD23EA8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540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foregoing confidentiality obligations do not apply to Proprietary Information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which:</w:t>
      </w:r>
    </w:p>
    <w:p w14:paraId="08BA999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A3C2B2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known to the recipient prior to the disclosure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hereunder;</w:t>
      </w:r>
    </w:p>
    <w:p w14:paraId="1A711C6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05A768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received by the recipient without restriction from a third party who was not under an obligation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>of confidentiality to University, Sponsor or a third party regarding such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information;</w:t>
      </w:r>
    </w:p>
    <w:p w14:paraId="2980EE5C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244FB7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818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in the public domain at the time of disclosure hereunder or subsequently enters the public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domain without the fault of the recipient;</w:t>
      </w:r>
    </w:p>
    <w:p w14:paraId="3B6EF2D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A68202B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8"/>
        </w:tabs>
        <w:ind w:left="467" w:right="65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has been independently developed by personnel of recipient without access to such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Proprietary Information, and recipient can substantiate any claim of independent development by competent proof;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or</w:t>
      </w:r>
    </w:p>
    <w:p w14:paraId="77A6CC3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4F53578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required to be disclosed by law, regulation or valid demand of a government agency (provided that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the party required to disclose the Proprietary Information will provide prompt notice to the owner of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 Proprietary Information so that such party can seek adequate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protections).</w:t>
      </w:r>
    </w:p>
    <w:p w14:paraId="5E110E3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F5A403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39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Notwithstanding any provision in this Agreement, the obligations under this Section will terminate three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(3) years after the Effective Date.</w:t>
      </w:r>
    </w:p>
    <w:p w14:paraId="545E9D0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CBBED7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Intellectual</w:t>
      </w:r>
      <w:r>
        <w:rPr>
          <w:spacing w:val="-3"/>
        </w:rPr>
        <w:t xml:space="preserve"> </w:t>
      </w:r>
      <w:r>
        <w:t>Property</w:t>
      </w:r>
    </w:p>
    <w:p w14:paraId="6091BDB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52287E0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7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own all right, title and interest to intellectual property first conceived and reduced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practice and/or fixed in a tangible medium solely by Sponsor’s personnel. University and Sponsor will jointly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intellectual property first conceived and reduced to practice and/or fixed in a tangible medium jointly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University’s and Sponsor’s personnel </w:t>
      </w:r>
      <w:r w:rsidR="003919BC">
        <w:rPr>
          <w:rFonts w:ascii="Times New Roman" w:eastAsia="Times New Roman" w:hAnsi="Times New Roman" w:cs="Times New Roman"/>
        </w:rPr>
        <w:t xml:space="preserve">during the term of and directly arising from the Research Project </w:t>
      </w:r>
      <w:r>
        <w:rPr>
          <w:rFonts w:ascii="Times New Roman" w:eastAsia="Times New Roman" w:hAnsi="Times New Roman" w:cs="Times New Roman"/>
        </w:rPr>
        <w:t>(“Joint Intellectual Property”). University will own all right, title and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>interest to intellectual property first conceived and reduced to practice and/or fixed in a tangible medium solely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by University’s personnel</w:t>
      </w:r>
      <w:r w:rsidR="003919BC">
        <w:rPr>
          <w:rFonts w:ascii="Times New Roman" w:eastAsia="Times New Roman" w:hAnsi="Times New Roman" w:cs="Times New Roman"/>
        </w:rPr>
        <w:t xml:space="preserve"> during the term of and directly arising from the Research Project</w:t>
      </w:r>
      <w:r>
        <w:rPr>
          <w:rFonts w:ascii="Times New Roman" w:eastAsia="Times New Roman" w:hAnsi="Times New Roman" w:cs="Times New Roman"/>
        </w:rPr>
        <w:t xml:space="preserve"> (“Project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Property”).</w:t>
      </w:r>
    </w:p>
    <w:p w14:paraId="7678D81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06F7F9" w14:textId="1B52C096" w:rsidR="00E72E12" w:rsidRDefault="006E75F3" w:rsidP="00EF7E29">
      <w:pPr>
        <w:pStyle w:val="ListParagraph"/>
        <w:numPr>
          <w:ilvl w:val="1"/>
          <w:numId w:val="3"/>
        </w:numPr>
        <w:tabs>
          <w:tab w:val="left" w:pos="560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notify Sponsor of any</w:t>
      </w:r>
      <w:r w:rsidR="00BB16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 and Joint Intellectual Property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promptly after Principal Investigator submits a written, complete invention disclosure to University's Center for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Research Innovation. Sponsor shall have the right to elect a first option to negotiate a royalty-bearing license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to University’s Project Intellectual Property and Joint Intellectual Property (“Option”) by providing a written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election to University’s Center for Research Innovation within thirty (30) days of University’s notification of any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</w:t>
      </w:r>
      <w:r w:rsidR="00EF7E29">
        <w:rPr>
          <w:rFonts w:ascii="Times New Roman" w:eastAsia="Times New Roman" w:hAnsi="Times New Roman" w:cs="Times New Roman"/>
        </w:rPr>
        <w:t xml:space="preserve"> or Joint Intellectual Property</w:t>
      </w:r>
      <w:r>
        <w:rPr>
          <w:rFonts w:ascii="Times New Roman" w:eastAsia="Times New Roman" w:hAnsi="Times New Roman" w:cs="Times New Roman"/>
        </w:rPr>
        <w:t xml:space="preserve"> under 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Section.</w:t>
      </w:r>
    </w:p>
    <w:p w14:paraId="4763CA9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A611452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Upon written election of the Option, Sponsor will have ninety (90) days to negotiate and execute 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license subject to the University Patent Policy and University’s compliance with applicable provisions of the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Bayh-Dole Act. If the parties fail to reach a mutually acceptable license agreement within the 90-day period, Sponsor's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Option rights will expire.</w:t>
      </w:r>
    </w:p>
    <w:p w14:paraId="5955707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DC88DE6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382" w:hanging="359"/>
        <w:jc w:val="left"/>
        <w:rPr>
          <w:b w:val="0"/>
          <w:bCs w:val="0"/>
        </w:rPr>
      </w:pPr>
      <w:r>
        <w:t>Termination</w:t>
      </w:r>
    </w:p>
    <w:p w14:paraId="51F89662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8AE01AC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Either party may terminate this Agreement upon ninety (90) days prior written notice to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other.</w:t>
      </w:r>
    </w:p>
    <w:p w14:paraId="5682F5A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17F80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event that either party hereto commits any material breach of any terms or conditions of this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Agreement, and also fails to reasonably remedy such breach within sixty (60) days after receipt of written notice thereof,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the non-breaching party may, at its option and in addition to any other remedies that it may have at law or in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equity, terminate this Agreement by sending notice of termination in writing to the other party to such effect.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Termination will be effective upon receipt of such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notice.</w:t>
      </w:r>
    </w:p>
    <w:p w14:paraId="2792893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3BA6119D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spacing w:before="51"/>
        <w:ind w:left="108" w:right="71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Termination of this Agreement by either party for any reason will not affect the rights and obligations of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the parties accrued prior to the effective date of termination, except insofar as Sponsor’s failure to make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payments under Section 2 will cause Sponsor to forfeit its Option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rights.</w:t>
      </w:r>
    </w:p>
    <w:p w14:paraId="6CFE94B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D9B304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50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Any provisions of this Agreement that by their nature extend beyond termination hereof will survive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such termination.</w:t>
      </w:r>
    </w:p>
    <w:p w14:paraId="4597F5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1C0635F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Independent Contractor</w:t>
      </w:r>
    </w:p>
    <w:p w14:paraId="7CB11AE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1624FF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102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performance of all services hereunder, University will be deemed to be and will be an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</w:rPr>
        <w:t>independent contractor, and its employees will not be deemed to be employees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Sponsor.</w:t>
      </w:r>
    </w:p>
    <w:p w14:paraId="23A258D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63662EE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59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Neither party or any of its employees is authorized or empowered to act as agent for the other for any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purpose and will not on behalf of the other enter into any contract, warranty, or representation as to any matter.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Neither party will be bound by the acts or conduct of 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other.</w:t>
      </w:r>
    </w:p>
    <w:p w14:paraId="0F7E1AD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3D9079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Indemnity; Liability; Limitation of Liability; Disclaimer of</w:t>
      </w:r>
      <w:r>
        <w:rPr>
          <w:spacing w:val="1"/>
        </w:rPr>
        <w:t xml:space="preserve"> </w:t>
      </w:r>
      <w:r>
        <w:t>Warranties</w:t>
      </w:r>
    </w:p>
    <w:p w14:paraId="6805295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1091D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defend, indemnify, and hold harmless University, its trustees, officers, employees,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students, agents, successors, heirs and assigns against all claims arising out of Sponsor’s use, commercialization,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or distribution of information, materials, products or reports which result in whole or in part from 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research performed pursuant to this Agreement, including without limitation claims for personal injury, death,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property damage, and infringement of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property.</w:t>
      </w:r>
    </w:p>
    <w:p w14:paraId="7BB8337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49AF27B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2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not be responsible or liable with respect to any subject matter of this Agreement under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any contract, negligence, strict liability or other theory for any indirect, incidental, special or consequential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damages including, but not limited to, loss of revenues and loss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profits.</w:t>
      </w:r>
    </w:p>
    <w:p w14:paraId="275556F1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FF51181" w14:textId="54532DBA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8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University’s liability to Sponsor for any claim related to or arising from this Agreement or the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relationship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created by this Agreement will be limited to the amount paid by Sponsor to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University.</w:t>
      </w:r>
    </w:p>
    <w:p w14:paraId="47AD2CF2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9A22AC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65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use reasonable efforts, consistent with its mission and in accordance with generally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accepted professional standards as described in this Agreement, to perform the Research Project. UNIVERSITY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MAKES NO GUARANTEES, REPRESENTATIONS OR WARRANTIES, EXPRESS OR IMPLIED, AND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>DISCLAIMS ANY IMPLIED WARRANTIES, INCLUDING, WITHOUT LIMITATION, THE WARRANTIES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MERCHANTABILITY, FITNESS FOR A PARTICULAR PURPOSE, NONINFRINGEMENT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INTELLECTUAL PROPERTY, OR SPECIFIC RESEARCH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RESULTS.</w:t>
      </w:r>
    </w:p>
    <w:p w14:paraId="3D4F556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78D279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880"/>
        <w:jc w:val="left"/>
        <w:rPr>
          <w:b w:val="0"/>
          <w:bCs w:val="0"/>
        </w:rPr>
      </w:pPr>
      <w:r>
        <w:t>Notices</w:t>
      </w:r>
    </w:p>
    <w:p w14:paraId="6D34A265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746F507" w14:textId="77777777" w:rsidR="00E72E12" w:rsidRDefault="006E75F3">
      <w:pPr>
        <w:pStyle w:val="BodyText"/>
        <w:ind w:right="448"/>
      </w:pPr>
      <w:r>
        <w:t>Notices, invoices, and communications hereunder will be deemed made if given by overnight courier or</w:t>
      </w:r>
      <w:r>
        <w:rPr>
          <w:spacing w:val="-20"/>
        </w:rPr>
        <w:t xml:space="preserve"> </w:t>
      </w:r>
      <w:r>
        <w:t>by registered or certified mail, postage prepaid, and addressed to the party to receive such notice, invoice,</w:t>
      </w:r>
      <w:r>
        <w:rPr>
          <w:spacing w:val="-24"/>
        </w:rPr>
        <w:t xml:space="preserve"> </w:t>
      </w:r>
      <w:r>
        <w:t>or communication at the address given below or such other address as may hereafter be designated by notice to</w:t>
      </w:r>
      <w:r>
        <w:rPr>
          <w:spacing w:val="-27"/>
        </w:rPr>
        <w:t xml:space="preserve"> </w:t>
      </w:r>
      <w:r>
        <w:t>the other party in</w:t>
      </w:r>
      <w:r>
        <w:rPr>
          <w:spacing w:val="-4"/>
        </w:rPr>
        <w:t xml:space="preserve"> </w:t>
      </w:r>
      <w:r>
        <w:t>writing:</w:t>
      </w:r>
    </w:p>
    <w:p w14:paraId="1832DC98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0474" w:type="dxa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4093"/>
        <w:gridCol w:w="5039"/>
      </w:tblGrid>
      <w:tr w:rsidR="00E72E12" w14:paraId="6FC55E83" w14:textId="77777777" w:rsidTr="006A165A">
        <w:trPr>
          <w:trHeight w:hRule="exact" w:val="72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457EE5" w14:textId="77777777" w:rsidR="00E72E12" w:rsidRDefault="00E72E12"/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6F220290" w14:textId="77777777" w:rsidR="00E72E12" w:rsidRDefault="006E75F3">
            <w:pPr>
              <w:pStyle w:val="TableParagraph"/>
              <w:spacing w:before="32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>Research communications and</w:t>
            </w:r>
            <w:r>
              <w:rPr>
                <w:rFonts w:ascii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reports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FDF2A64" w14:textId="77777777" w:rsidR="00E72E12" w:rsidRDefault="006E75F3">
            <w:pPr>
              <w:pStyle w:val="TableParagraph"/>
              <w:spacing w:before="32"/>
              <w:ind w:left="517"/>
              <w:rPr>
                <w:rFonts w:ascii="Times New Roman"/>
                <w:u w:val="single" w:color="000000"/>
              </w:rPr>
            </w:pPr>
            <w:r>
              <w:rPr>
                <w:rFonts w:ascii="Times New Roman"/>
                <w:u w:val="single" w:color="000000"/>
              </w:rPr>
              <w:t>Notices with respect to any rights or</w:t>
            </w:r>
            <w:r>
              <w:rPr>
                <w:rFonts w:ascii="Times New Roman"/>
                <w:spacing w:val="-14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obligations</w:t>
            </w:r>
          </w:p>
          <w:p w14:paraId="554A8E7D" w14:textId="77777777" w:rsidR="006A165A" w:rsidRPr="006A165A" w:rsidRDefault="006A165A" w:rsidP="006A165A"/>
          <w:p w14:paraId="1C183063" w14:textId="77777777" w:rsidR="006A165A" w:rsidRPr="006A165A" w:rsidRDefault="006A165A" w:rsidP="006A165A"/>
          <w:p w14:paraId="476618C1" w14:textId="77777777" w:rsidR="006A165A" w:rsidRPr="006A165A" w:rsidRDefault="006A165A" w:rsidP="006A165A"/>
          <w:p w14:paraId="030F903B" w14:textId="77777777" w:rsidR="006A165A" w:rsidRPr="006A165A" w:rsidRDefault="006A165A" w:rsidP="006A165A"/>
          <w:p w14:paraId="796E69A9" w14:textId="77777777" w:rsidR="006A165A" w:rsidRPr="006A165A" w:rsidRDefault="006A165A" w:rsidP="006A165A"/>
          <w:p w14:paraId="58FBEDE2" w14:textId="77777777" w:rsidR="006A165A" w:rsidRPr="006A165A" w:rsidRDefault="006A165A" w:rsidP="006A165A"/>
          <w:p w14:paraId="1CE233A4" w14:textId="77777777" w:rsidR="006A165A" w:rsidRPr="006A165A" w:rsidRDefault="006A165A" w:rsidP="006A165A"/>
          <w:p w14:paraId="06C93365" w14:textId="2CE3EC40" w:rsidR="006A165A" w:rsidRPr="006A165A" w:rsidRDefault="006A165A" w:rsidP="006A165A">
            <w:pPr>
              <w:tabs>
                <w:tab w:val="left" w:pos="4290"/>
              </w:tabs>
            </w:pPr>
            <w:r>
              <w:tab/>
            </w:r>
          </w:p>
        </w:tc>
      </w:tr>
      <w:tr w:rsidR="00E72E12" w14:paraId="05968B6A" w14:textId="77777777" w:rsidTr="006A165A">
        <w:trPr>
          <w:trHeight w:hRule="exact" w:val="235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C7C9F8" w14:textId="77777777" w:rsidR="00E72E12" w:rsidRDefault="006E75F3">
            <w:pPr>
              <w:pStyle w:val="TableParagraph"/>
              <w:spacing w:before="136"/>
              <w:ind w:left="230" w:righ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University</w:t>
            </w:r>
            <w:r>
              <w:rPr>
                <w:rFonts w:ascii="Times New Roman"/>
                <w:spacing w:val="-47"/>
              </w:rPr>
              <w:t xml:space="preserve"> </w:t>
            </w:r>
            <w:r>
              <w:rPr>
                <w:rFonts w:ascii="Times New Roman"/>
              </w:rPr>
              <w:t>recipient: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13EC2B0C" w14:textId="77777777" w:rsidR="006A165A" w:rsidRDefault="006E75F3" w:rsidP="006A165A">
            <w:pPr>
              <w:pStyle w:val="TableParagraph"/>
              <w:ind w:left="158" w:right="58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[Contact] </w:t>
            </w:r>
          </w:p>
          <w:p w14:paraId="689BE4AA" w14:textId="5D189A81" w:rsidR="00E72E12" w:rsidRDefault="006E75F3" w:rsidP="006A165A">
            <w:pPr>
              <w:pStyle w:val="TableParagraph"/>
              <w:ind w:left="158" w:right="5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[Address]</w:t>
            </w:r>
          </w:p>
          <w:p w14:paraId="3474BDF0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Zip+4] </w:t>
            </w:r>
          </w:p>
          <w:p w14:paraId="190D5DBD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***-****] </w:t>
            </w:r>
          </w:p>
          <w:p w14:paraId="2AA0331D" w14:textId="7DA75FA6" w:rsidR="00E72E12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Fax: [(***)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***-****]</w:t>
            </w:r>
          </w:p>
          <w:p w14:paraId="3FA04918" w14:textId="0600C9CD" w:rsidR="006A165A" w:rsidRDefault="006A165A" w:rsidP="006A165A">
            <w:pPr>
              <w:pStyle w:val="TableParagraph"/>
              <w:ind w:left="158" w:righ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[Email address]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0320E774" w14:textId="727D4063" w:rsidR="00E72E12" w:rsidRDefault="002A7C7D" w:rsidP="002A7C7D">
            <w:pPr>
              <w:pStyle w:val="TableParagraph"/>
              <w:spacing w:before="136"/>
              <w:ind w:left="517" w:right="18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Executive </w:t>
            </w:r>
            <w:r w:rsidR="006E75F3">
              <w:rPr>
                <w:rFonts w:ascii="Times New Roman"/>
              </w:rPr>
              <w:t xml:space="preserve">Director, </w:t>
            </w:r>
            <w:r>
              <w:rPr>
                <w:rFonts w:ascii="Times New Roman"/>
              </w:rPr>
              <w:br/>
              <w:t xml:space="preserve">Global Research Operations </w:t>
            </w:r>
            <w:r w:rsidR="006E75F3">
              <w:rPr>
                <w:rFonts w:ascii="Times New Roman"/>
              </w:rPr>
              <w:t>&amp;</w:t>
            </w:r>
            <w:r w:rsidR="006E75F3"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Administration</w:t>
            </w:r>
            <w:r>
              <w:rPr>
                <w:rFonts w:ascii="Times New Roman"/>
              </w:rPr>
              <w:br/>
            </w:r>
            <w:r w:rsidR="006E75F3">
              <w:rPr>
                <w:rFonts w:ascii="Times New Roman"/>
              </w:rPr>
              <w:t>Northeastern</w:t>
            </w:r>
            <w:r w:rsidR="006E75F3">
              <w:rPr>
                <w:rFonts w:ascii="Times New Roman"/>
                <w:spacing w:val="-2"/>
              </w:rPr>
              <w:t xml:space="preserve"> </w:t>
            </w:r>
            <w:r w:rsidR="006E75F3">
              <w:rPr>
                <w:rFonts w:ascii="Times New Roman"/>
              </w:rPr>
              <w:t>University</w:t>
            </w:r>
          </w:p>
          <w:p w14:paraId="205BF66E" w14:textId="762F09DA" w:rsidR="00E72E12" w:rsidRDefault="006E75F3">
            <w:pPr>
              <w:pStyle w:val="TableParagraph"/>
              <w:spacing w:before="1"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360 Huntington Avenue,</w:t>
            </w:r>
            <w:r>
              <w:rPr>
                <w:rFonts w:ascii="Times New Roman"/>
                <w:spacing w:val="-8"/>
              </w:rPr>
              <w:t xml:space="preserve"> </w:t>
            </w:r>
            <w:r w:rsidR="002A7C7D">
              <w:rPr>
                <w:rFonts w:ascii="Times New Roman"/>
              </w:rPr>
              <w:t>BV C2-186-A</w:t>
            </w:r>
          </w:p>
          <w:p w14:paraId="030990AA" w14:textId="77777777" w:rsidR="00E72E12" w:rsidRDefault="006E75F3">
            <w:pPr>
              <w:pStyle w:val="TableParagraph"/>
              <w:spacing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Boston, MA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02115-5000</w:t>
            </w:r>
          </w:p>
          <w:p w14:paraId="3E0796EE" w14:textId="77777777" w:rsidR="00E72E12" w:rsidRDefault="006E75F3">
            <w:pPr>
              <w:pStyle w:val="TableParagraph"/>
              <w:spacing w:line="253" w:lineRule="exact"/>
              <w:ind w:left="517"/>
              <w:rPr>
                <w:rFonts w:ascii="Times New Roman"/>
              </w:rPr>
            </w:pPr>
            <w:r>
              <w:rPr>
                <w:rFonts w:ascii="Times New Roman"/>
              </w:rPr>
              <w:t>Phone: (617) 373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5600</w:t>
            </w:r>
          </w:p>
          <w:p w14:paraId="20FF84CE" w14:textId="0381A39A" w:rsidR="006A165A" w:rsidRDefault="006A165A">
            <w:pPr>
              <w:pStyle w:val="TableParagraph"/>
              <w:spacing w:line="253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NU-RES@northeastern.edu</w:t>
            </w:r>
          </w:p>
        </w:tc>
      </w:tr>
    </w:tbl>
    <w:p w14:paraId="1DB2A563" w14:textId="58DA9182" w:rsidR="00E72E12" w:rsidRDefault="006E75F3" w:rsidP="006A165A">
      <w:pPr>
        <w:pStyle w:val="BodyText"/>
        <w:tabs>
          <w:tab w:val="left" w:pos="6227"/>
        </w:tabs>
        <w:spacing w:before="59"/>
        <w:ind w:left="1836" w:right="108"/>
        <w:rPr>
          <w:rFonts w:cs="Times New Roman"/>
          <w:sz w:val="19"/>
          <w:szCs w:val="19"/>
        </w:rPr>
      </w:pPr>
      <w:r>
        <w:tab/>
      </w: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505"/>
        <w:gridCol w:w="3520"/>
      </w:tblGrid>
      <w:tr w:rsidR="00E72E12" w14:paraId="1FFD90E9" w14:textId="77777777">
        <w:trPr>
          <w:trHeight w:hRule="exact" w:val="160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7F896D" w14:textId="77777777" w:rsidR="00E72E12" w:rsidRDefault="006E75F3">
            <w:pPr>
              <w:pStyle w:val="TableParagraph"/>
              <w:spacing w:before="32"/>
              <w:ind w:left="230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Sponsor </w:t>
            </w:r>
            <w:r>
              <w:rPr>
                <w:rFonts w:ascii="Times New Roman"/>
                <w:spacing w:val="-1"/>
              </w:rPr>
              <w:t>recipient: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CC7F8DB" w14:textId="77777777" w:rsidR="00E72E12" w:rsidRDefault="006E75F3">
            <w:pPr>
              <w:pStyle w:val="TableParagraph"/>
              <w:spacing w:before="32"/>
              <w:ind w:left="214" w:right="2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7EA2D6BA" w14:textId="77777777" w:rsidR="00E72E12" w:rsidRDefault="006E75F3">
            <w:pPr>
              <w:pStyle w:val="TableParagraph"/>
              <w:ind w:left="214" w:righ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814905C" w14:textId="77777777" w:rsidR="00E72E12" w:rsidRDefault="006E75F3">
            <w:pPr>
              <w:pStyle w:val="TableParagraph"/>
              <w:spacing w:before="32"/>
              <w:ind w:left="1102" w:right="1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57F2FDC0" w14:textId="77777777" w:rsidR="00E72E12" w:rsidRDefault="006E75F3">
            <w:pPr>
              <w:pStyle w:val="TableParagraph"/>
              <w:ind w:left="1102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</w:tr>
    </w:tbl>
    <w:p w14:paraId="5DACEC2C" w14:textId="77777777" w:rsidR="00E72E12" w:rsidRDefault="00E72E12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4DED304C" w14:textId="77777777" w:rsidR="00E72E12" w:rsidRDefault="006E75F3">
      <w:pPr>
        <w:pStyle w:val="Heading1"/>
        <w:spacing w:before="72"/>
        <w:ind w:left="468" w:right="108" w:firstLine="0"/>
        <w:rPr>
          <w:b w:val="0"/>
          <w:bCs w:val="0"/>
        </w:rPr>
      </w:pPr>
      <w:r>
        <w:t>Notice given pursuant to this Section will be effective as of the date of receipt of</w:t>
      </w:r>
      <w:r>
        <w:rPr>
          <w:spacing w:val="-31"/>
        </w:rPr>
        <w:t xml:space="preserve"> </w:t>
      </w:r>
      <w:r>
        <w:t>notice.</w:t>
      </w:r>
    </w:p>
    <w:p w14:paraId="1F62A50F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662F4F0" w14:textId="77777777" w:rsidR="00E72E12" w:rsidRDefault="006E75F3">
      <w:pPr>
        <w:pStyle w:val="ListParagraph"/>
        <w:numPr>
          <w:ilvl w:val="0"/>
          <w:numId w:val="3"/>
        </w:numPr>
        <w:tabs>
          <w:tab w:val="left" w:pos="468"/>
        </w:tabs>
        <w:ind w:left="468" w:right="10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Governing Law 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Forum</w:t>
      </w:r>
    </w:p>
    <w:p w14:paraId="3D5B4F6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73026022" w14:textId="77777777" w:rsidR="00E72E12" w:rsidRDefault="006E75F3">
      <w:pPr>
        <w:pStyle w:val="BodyText"/>
        <w:ind w:right="108"/>
      </w:pPr>
      <w:r>
        <w:t>This Agreement will be governed by and construed in accordance with the laws of the Commonwealth</w:t>
      </w:r>
      <w:r>
        <w:rPr>
          <w:spacing w:val="-24"/>
        </w:rPr>
        <w:t xml:space="preserve"> </w:t>
      </w:r>
      <w:r>
        <w:t>of Massachusetts without reference to its choice of law rules. Venue for any dispute related to or arising out of</w:t>
      </w:r>
      <w:r>
        <w:rPr>
          <w:spacing w:val="-31"/>
        </w:rPr>
        <w:t xml:space="preserve"> </w:t>
      </w:r>
      <w:r>
        <w:t>this Agreement or the relationship of the parties will be exclusively in the state or federal courts located in</w:t>
      </w:r>
      <w:r>
        <w:rPr>
          <w:spacing w:val="-28"/>
        </w:rPr>
        <w:t xml:space="preserve"> </w:t>
      </w:r>
      <w:r>
        <w:t>Suffolk County, Massachusetts, and the parties (for themselves and their successor and assigns) irrevocably consent to</w:t>
      </w:r>
      <w:r>
        <w:rPr>
          <w:spacing w:val="-28"/>
        </w:rPr>
        <w:t xml:space="preserve"> </w:t>
      </w:r>
      <w:r>
        <w:t>the jurisdiction and venue of such courts for such</w:t>
      </w:r>
      <w:r>
        <w:rPr>
          <w:spacing w:val="-14"/>
        </w:rPr>
        <w:t xml:space="preserve"> </w:t>
      </w:r>
      <w:r>
        <w:t>purpose.</w:t>
      </w:r>
    </w:p>
    <w:p w14:paraId="3D2EF542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D83B706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General</w:t>
      </w:r>
      <w:r>
        <w:rPr>
          <w:spacing w:val="-2"/>
        </w:rPr>
        <w:t xml:space="preserve"> </w:t>
      </w:r>
      <w:r>
        <w:t>Provisions</w:t>
      </w:r>
    </w:p>
    <w:p w14:paraId="511137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1C79A75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firstLine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Agreement may not be assigned without the prior written permission of the other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party.</w:t>
      </w:r>
    </w:p>
    <w:p w14:paraId="0215A899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13F1AFF4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right="17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Entire Agreement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This Agreement contains the entire and only agreement between the parties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respecting the subject matter hereof and supersedes all other agreements between the parties </w:t>
      </w:r>
      <w:proofErr w:type="gramStart"/>
      <w:r>
        <w:rPr>
          <w:rFonts w:ascii="Times New Roman" w:eastAsia="Times New Roman" w:hAnsi="Times New Roman" w:cs="Times New Roman"/>
        </w:rPr>
        <w:t>on the subject of this</w:t>
      </w:r>
      <w:proofErr w:type="gramEnd"/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Agreement, including, but not limited to, non-disclosure agreements between Sponsor and University 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Principal Investigator. Should processing of this Agreement require issuance of a purchase order or other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contractual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document, all terms and conditions of said document are hereby deemed deleted in their entirety. This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Agreement may not be amended in any manner except by an instrument in writing signed by the duly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authorized representatives of each of the parties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hereto.</w:t>
      </w:r>
    </w:p>
    <w:p w14:paraId="39F7EA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76E1819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28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Export Control Regulations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Sponsor agrees that it shall comply with all applicable export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control regulations of the United States of America. Sponsor shall provide written notice to </w:t>
      </w:r>
      <w:proofErr w:type="gramStart"/>
      <w:r>
        <w:rPr>
          <w:rFonts w:ascii="Times New Roman" w:eastAsia="Times New Roman" w:hAnsi="Times New Roman" w:cs="Times New Roman"/>
        </w:rPr>
        <w:t>University</w:t>
      </w:r>
      <w:proofErr w:type="gramEnd"/>
      <w:r>
        <w:rPr>
          <w:rFonts w:ascii="Times New Roman" w:eastAsia="Times New Roman" w:hAnsi="Times New Roman" w:cs="Times New Roman"/>
        </w:rPr>
        <w:t xml:space="preserve"> if Sponsor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intends to disclose any </w:t>
      </w:r>
      <w:proofErr w:type="gramStart"/>
      <w:r>
        <w:rPr>
          <w:rFonts w:ascii="Times New Roman" w:eastAsia="Times New Roman" w:hAnsi="Times New Roman" w:cs="Times New Roman"/>
        </w:rPr>
        <w:t>export controlled</w:t>
      </w:r>
      <w:proofErr w:type="gramEnd"/>
      <w:r>
        <w:rPr>
          <w:rFonts w:ascii="Times New Roman" w:eastAsia="Times New Roman" w:hAnsi="Times New Roman" w:cs="Times New Roman"/>
        </w:rPr>
        <w:t xml:space="preserve"> information or technology to the University. Such notice will include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proper export classification and a reference the applicable export control laws and regulations. Export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controlled information shall be labeled as “export controlled” with a reference to the applicable U.S. laws and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regulations.</w:t>
      </w:r>
    </w:p>
    <w:p w14:paraId="44358BD8" w14:textId="77777777" w:rsidR="00E72E12" w:rsidRDefault="006E75F3">
      <w:pPr>
        <w:pStyle w:val="BodyText"/>
        <w:ind w:right="108"/>
      </w:pPr>
      <w:r>
        <w:t>The University reserves the right, in its sole discretion, to refuse or accept such information or use it in</w:t>
      </w:r>
      <w:r>
        <w:rPr>
          <w:spacing w:val="-36"/>
        </w:rPr>
        <w:t xml:space="preserve"> </w:t>
      </w:r>
      <w:r>
        <w:t>performance of the Research Project. Sponsor shall indemnify and hold harmless the University against any claims,</w:t>
      </w:r>
      <w:r>
        <w:rPr>
          <w:spacing w:val="-29"/>
        </w:rPr>
        <w:t xml:space="preserve"> </w:t>
      </w:r>
      <w:r>
        <w:t>damages, losses or costs arising out of Sponsor’s breach of this Section. Notice required under this section shall be sent</w:t>
      </w:r>
      <w:r>
        <w:rPr>
          <w:spacing w:val="-21"/>
        </w:rPr>
        <w:t xml:space="preserve"> </w:t>
      </w:r>
      <w:r>
        <w:t>to Principal Investigator, with a copy to the University’s Office of Research Enterprise</w:t>
      </w:r>
      <w:r>
        <w:rPr>
          <w:spacing w:val="-32"/>
        </w:rPr>
        <w:t xml:space="preserve"> </w:t>
      </w:r>
      <w:r>
        <w:t>Services.</w:t>
      </w:r>
    </w:p>
    <w:p w14:paraId="5542BF66" w14:textId="77777777" w:rsidR="00E72E12" w:rsidRDefault="00E72E1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CB59567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13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Force Majeure </w:t>
      </w:r>
      <w:r>
        <w:rPr>
          <w:rFonts w:ascii="Times New Roman" w:eastAsia="Times New Roman" w:hAnsi="Times New Roman" w:cs="Times New Roman"/>
        </w:rPr>
        <w:t>– Neither party will be responsible to the other for failure to perform any of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obligations imposed by this Agreement where such failure is due to a “force majeure” event, including (without limitation)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fire, flood, explosion, severe weather, earthquake, failure or destruction, in whole or in part, of machinery or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equipment, failure of supply of materials or power, governmental interference, civil commotion, war, labor disturbance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lastRenderedPageBreak/>
        <w:t>shortage, or any other cause beyond its 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control.</w:t>
      </w:r>
    </w:p>
    <w:p w14:paraId="5D317917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4DFF5E1E" w14:textId="49DA615D" w:rsidR="00E72E12" w:rsidRDefault="006E75F3">
      <w:pPr>
        <w:pStyle w:val="BodyText"/>
        <w:ind w:right="108"/>
      </w:pPr>
      <w:r>
        <w:rPr>
          <w:b/>
        </w:rPr>
        <w:t>IN WITNESS WHEREOF</w:t>
      </w:r>
      <w:r>
        <w:t>, the parties have caused these presents to be executed in duplicate as of the day</w:t>
      </w:r>
      <w:r>
        <w:rPr>
          <w:spacing w:val="-27"/>
        </w:rPr>
        <w:t xml:space="preserve"> </w:t>
      </w:r>
      <w:r>
        <w:t>and year first above</w:t>
      </w:r>
      <w:r>
        <w:rPr>
          <w:spacing w:val="-6"/>
        </w:rPr>
        <w:t xml:space="preserve"> </w:t>
      </w:r>
      <w:r>
        <w:t>written.</w:t>
      </w:r>
    </w:p>
    <w:p w14:paraId="59D5FD1B" w14:textId="77777777" w:rsidR="006A165A" w:rsidRDefault="006A165A">
      <w:pPr>
        <w:pStyle w:val="BodyText"/>
        <w:ind w:right="108"/>
      </w:pPr>
    </w:p>
    <w:p w14:paraId="6ADA50ED" w14:textId="77777777" w:rsidR="00E72E12" w:rsidRDefault="006E75F3">
      <w:pPr>
        <w:pStyle w:val="Heading1"/>
        <w:tabs>
          <w:tab w:val="left" w:pos="5147"/>
        </w:tabs>
        <w:spacing w:before="59" w:line="252" w:lineRule="exact"/>
        <w:ind w:left="107" w:right="108" w:firstLine="0"/>
        <w:rPr>
          <w:b w:val="0"/>
          <w:bCs w:val="0"/>
        </w:rPr>
      </w:pPr>
      <w:bookmarkStart w:id="2" w:name="By_an_Authorized_Official_of__By_An_Auth"/>
      <w:bookmarkEnd w:id="2"/>
      <w:r>
        <w:t>By an Authorized Official</w:t>
      </w:r>
      <w:r>
        <w:rPr>
          <w:spacing w:val="-13"/>
        </w:rPr>
        <w:t xml:space="preserve"> </w:t>
      </w:r>
      <w:r>
        <w:t>of</w:t>
      </w:r>
      <w:r>
        <w:tab/>
        <w:t xml:space="preserve">By </w:t>
      </w:r>
      <w:proofErr w:type="gramStart"/>
      <w:r>
        <w:t>An</w:t>
      </w:r>
      <w:proofErr w:type="gramEnd"/>
      <w:r>
        <w:t xml:space="preserve"> Authorized Official</w:t>
      </w:r>
      <w:r>
        <w:rPr>
          <w:spacing w:val="-10"/>
        </w:rPr>
        <w:t xml:space="preserve"> </w:t>
      </w:r>
      <w:r>
        <w:t>Of</w:t>
      </w:r>
    </w:p>
    <w:p w14:paraId="545F7FD8" w14:textId="243BA094" w:rsidR="00E72E12" w:rsidRDefault="006A165A">
      <w:pPr>
        <w:tabs>
          <w:tab w:val="left" w:pos="5147"/>
        </w:tabs>
        <w:spacing w:line="252" w:lineRule="exact"/>
        <w:ind w:left="107" w:right="108"/>
        <w:rPr>
          <w:rFonts w:ascii="Times New Roman" w:eastAsia="Times New Roman" w:hAnsi="Times New Roman" w:cs="Times New Roman"/>
        </w:rPr>
      </w:pPr>
      <w:bookmarkStart w:id="3" w:name="[INSERT_COMPANY_NAME]_______Northeastern"/>
      <w:bookmarkEnd w:id="3"/>
      <w:r w:rsidRPr="006A165A">
        <w:rPr>
          <w:rFonts w:ascii="Times New Roman"/>
          <w:b/>
          <w:highlight w:val="darkGray"/>
        </w:rPr>
        <w:t>[INSERT COMPANY NAME]</w:t>
      </w:r>
      <w:r w:rsidR="006E75F3">
        <w:rPr>
          <w:rFonts w:ascii="Times New Roman"/>
          <w:b/>
        </w:rPr>
        <w:tab/>
        <w:t>Northeastern</w:t>
      </w:r>
      <w:r w:rsidR="006E75F3">
        <w:rPr>
          <w:rFonts w:ascii="Times New Roman"/>
          <w:b/>
          <w:spacing w:val="-7"/>
        </w:rPr>
        <w:t xml:space="preserve"> </w:t>
      </w:r>
      <w:r w:rsidR="006E75F3">
        <w:rPr>
          <w:rFonts w:ascii="Times New Roman"/>
          <w:b/>
        </w:rPr>
        <w:t>University</w:t>
      </w:r>
    </w:p>
    <w:p w14:paraId="6EB8631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2BEA9EC" w14:textId="77777777" w:rsidR="00E72E12" w:rsidRDefault="006E75F3">
      <w:pPr>
        <w:pStyle w:val="BodyText"/>
        <w:tabs>
          <w:tab w:val="left" w:pos="4427"/>
          <w:tab w:val="left" w:pos="5148"/>
          <w:tab w:val="left" w:pos="7307"/>
          <w:tab w:val="left" w:pos="9450"/>
        </w:tabs>
        <w:ind w:left="107" w:right="970"/>
      </w:pPr>
      <w:r>
        <w:rPr>
          <w:spacing w:val="-1"/>
        </w:rPr>
        <w:t>By: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2"/>
        </w:rPr>
        <w:t>By: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  <w:t>Name:</w:t>
      </w:r>
      <w:r>
        <w:rPr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ab/>
      </w:r>
    </w:p>
    <w:p w14:paraId="578995AE" w14:textId="77777777" w:rsidR="00E72E12" w:rsidRDefault="006E75F3">
      <w:pPr>
        <w:pStyle w:val="BodyText"/>
        <w:tabs>
          <w:tab w:val="left" w:pos="4427"/>
          <w:tab w:val="left" w:pos="5148"/>
        </w:tabs>
        <w:spacing w:before="1" w:line="252" w:lineRule="exact"/>
        <w:ind w:left="107" w:right="108"/>
      </w:pPr>
      <w:r>
        <w:rPr>
          <w:spacing w:val="-1"/>
        </w:rPr>
        <w:t>Title: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Title:</w:t>
      </w:r>
    </w:p>
    <w:p w14:paraId="544010F9" w14:textId="77777777" w:rsidR="00E72E12" w:rsidRDefault="006E75F3">
      <w:pPr>
        <w:pStyle w:val="BodyText"/>
        <w:tabs>
          <w:tab w:val="left" w:pos="4427"/>
          <w:tab w:val="left" w:pos="5148"/>
          <w:tab w:val="left" w:pos="9467"/>
        </w:tabs>
        <w:spacing w:line="252" w:lineRule="exact"/>
        <w:ind w:left="107" w:right="108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7F55A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FEC4FD1" w14:textId="77777777" w:rsidR="00E72E12" w:rsidRDefault="006E75F3">
      <w:pPr>
        <w:pStyle w:val="Heading1"/>
        <w:spacing w:before="72"/>
        <w:ind w:left="107" w:right="108" w:firstLine="0"/>
        <w:rPr>
          <w:b w:val="0"/>
          <w:bCs w:val="0"/>
        </w:rPr>
      </w:pPr>
      <w:r>
        <w:t>Agreement Read and Understood</w:t>
      </w:r>
      <w:r>
        <w:rPr>
          <w:spacing w:val="-9"/>
        </w:rPr>
        <w:t xml:space="preserve"> </w:t>
      </w:r>
      <w:r>
        <w:t>By:</w:t>
      </w:r>
    </w:p>
    <w:p w14:paraId="37BEE1C3" w14:textId="77777777" w:rsidR="00E72E12" w:rsidRDefault="00E72E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E7D1B4" w14:textId="77777777" w:rsidR="00E72E12" w:rsidRDefault="00E72E1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864B464" w14:textId="77777777" w:rsidR="00E72E12" w:rsidRDefault="00F5141E">
      <w:pPr>
        <w:spacing w:line="20" w:lineRule="exac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B2259B" wp14:editId="1E596D66">
                <wp:extent cx="2731135" cy="5715"/>
                <wp:effectExtent l="8255" t="4445" r="381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715"/>
                          <a:chOff x="0" y="0"/>
                          <a:chExt cx="4301" cy="9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92" cy="2"/>
                            <a:chOff x="4" y="4"/>
                            <a:chExt cx="429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92"/>
                                <a:gd name="T2" fmla="+- 0 4296 4"/>
                                <a:gd name="T3" fmla="*/ T2 w 4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2">
                                  <a:moveTo>
                                    <a:pt x="0" y="0"/>
                                  </a:moveTo>
                                  <a:lnTo>
                                    <a:pt x="42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50DE2" id="Group 2" o:spid="_x0000_s1026" style="width:215.05pt;height:.45pt;mso-position-horizontal-relative:char;mso-position-vertical-relative:line" coordsize="43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">
                <v:group id="Group 3" o:spid="_x0000_s1027" style="position:absolute;left:4;top:4;width:4292;height:2" coordorigin="4,4" coordsize="4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4;top:4;width:4292;height:2;visibility:visible;mso-wrap-style:square;v-text-anchor:top" coordsize="4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MRcIA&#10;AADaAAAADwAAAGRycy9kb3ducmV2LnhtbESPQWvCQBSE74X+h+UVeim6aRGR6CqmYOnFg7HF6yP7&#10;zAazb0P2RdN/3y0UPA4z8w2z2oy+VVfqYxPYwOs0A0VcBdtwbeDruJssQEVBttgGJgM/FGGzfnxY&#10;YW7DjQ90LaVWCcIxRwNOpMu1jpUjj3EaOuLknUPvUZLsa217vCW4b/Vbls21x4bTgsOO3h1Vl3Lw&#10;icIfs29ZvAy2lF1ROH3aFwMb8/w0bpeghEa5h//bn9bAHP6upBu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kxFwgAAANoAAAAPAAAAAAAAAAAAAAAAAJgCAABkcnMvZG93&#10;bnJldi54bWxQSwUGAAAAAAQABAD1AAAAhwMAAAAA&#10;" path="m,l4292,e" filled="f" strokeweight=".15578mm">
                    <v:path arrowok="t" o:connecttype="custom" o:connectlocs="0,0;4292,0" o:connectangles="0,0"/>
                  </v:shape>
                </v:group>
                <w10:anchorlock/>
              </v:group>
            </w:pict>
          </mc:Fallback>
        </mc:AlternateContent>
      </w:r>
    </w:p>
    <w:p w14:paraId="5A693D8A" w14:textId="77777777" w:rsidR="00E72E12" w:rsidRDefault="006E75F3">
      <w:pPr>
        <w:pStyle w:val="BodyText"/>
        <w:spacing w:line="241" w:lineRule="exact"/>
        <w:ind w:right="108"/>
      </w:pPr>
      <w:r>
        <w:t>NU Principal</w:t>
      </w:r>
      <w:r>
        <w:rPr>
          <w:spacing w:val="-6"/>
        </w:rPr>
        <w:t xml:space="preserve"> </w:t>
      </w:r>
      <w:r>
        <w:t>Investigator</w:t>
      </w:r>
    </w:p>
    <w:p w14:paraId="126AAF7A" w14:textId="77777777" w:rsidR="00E72E12" w:rsidRDefault="00E72E12">
      <w:pPr>
        <w:spacing w:line="241" w:lineRule="exact"/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1DA94B8" w14:textId="77777777" w:rsidR="00E72E12" w:rsidRDefault="006E75F3">
      <w:pPr>
        <w:pStyle w:val="Heading1"/>
        <w:spacing w:before="59" w:line="477" w:lineRule="auto"/>
        <w:ind w:left="3248" w:right="4064" w:hanging="2"/>
        <w:jc w:val="center"/>
        <w:rPr>
          <w:b w:val="0"/>
          <w:bCs w:val="0"/>
        </w:rPr>
      </w:pPr>
      <w:r>
        <w:lastRenderedPageBreak/>
        <w:t>EXHIBIT</w:t>
      </w:r>
      <w:r>
        <w:rPr>
          <w:spacing w:val="-1"/>
        </w:rPr>
        <w:t xml:space="preserve"> </w:t>
      </w:r>
      <w:r>
        <w:t>1 RESEARCH</w:t>
      </w:r>
      <w:r>
        <w:rPr>
          <w:spacing w:val="-7"/>
        </w:rPr>
        <w:t xml:space="preserve"> </w:t>
      </w:r>
      <w:r>
        <w:t>PROJECT</w:t>
      </w:r>
    </w:p>
    <w:sectPr w:rsidR="00E72E12">
      <w:pgSz w:w="12240" w:h="15840"/>
      <w:pgMar w:top="1120" w:right="900" w:bottom="940" w:left="17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D140" w14:textId="77777777" w:rsidR="005C64D0" w:rsidRDefault="005C64D0">
      <w:r>
        <w:separator/>
      </w:r>
    </w:p>
  </w:endnote>
  <w:endnote w:type="continuationSeparator" w:id="0">
    <w:p w14:paraId="35333E59" w14:textId="77777777" w:rsidR="005C64D0" w:rsidRDefault="005C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5BA" w14:textId="414144D4" w:rsidR="00E72E12" w:rsidRDefault="00F45C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2EBB4E" wp14:editId="43F6D8D8">
              <wp:simplePos x="0" y="0"/>
              <wp:positionH relativeFrom="margin">
                <wp:align>right</wp:align>
              </wp:positionH>
              <wp:positionV relativeFrom="page">
                <wp:posOffset>9613900</wp:posOffset>
              </wp:positionV>
              <wp:extent cx="711200" cy="157480"/>
              <wp:effectExtent l="0" t="0" r="1270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B95B9" w14:textId="71FD4F1B" w:rsidR="00E72E12" w:rsidRDefault="006E75F3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v.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4.26.2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02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6</w:t>
                          </w:r>
                        </w:p>
                        <w:p w14:paraId="1DCC0D33" w14:textId="77777777" w:rsidR="00F45CEF" w:rsidRDefault="00F45CE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EB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pt;margin-top:757pt;width:56pt;height:12.4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" filled="f" stroked="f">
              <v:textbox inset="0,0,0,0">
                <w:txbxContent>
                  <w:p w14:paraId="08CB95B9" w14:textId="71FD4F1B" w:rsidR="00E72E12" w:rsidRDefault="006E75F3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v.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4.26.2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02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6</w:t>
                    </w:r>
                  </w:p>
                  <w:p w14:paraId="1DCC0D33" w14:textId="77777777" w:rsidR="00F45CEF" w:rsidRDefault="00F45CE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5141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51F3CA" wp14:editId="022BE3BE">
              <wp:simplePos x="0" y="0"/>
              <wp:positionH relativeFrom="page">
                <wp:posOffset>3829050</wp:posOffset>
              </wp:positionH>
              <wp:positionV relativeFrom="page">
                <wp:posOffset>9441180</wp:posOffset>
              </wp:positionV>
              <wp:extent cx="114300" cy="15240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2CC85" w14:textId="77777777" w:rsidR="00E72E12" w:rsidRDefault="006E75F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65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1F3CA" id="Text Box 2" o:spid="_x0000_s1027" type="#_x0000_t202" style="position:absolute;margin-left:301.5pt;margin-top:743.4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" filled="f" stroked="f">
              <v:textbox inset="0,0,0,0">
                <w:txbxContent>
                  <w:p w14:paraId="4C92CC85" w14:textId="77777777" w:rsidR="00E72E12" w:rsidRDefault="006E75F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65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85F8" w14:textId="77777777" w:rsidR="005C64D0" w:rsidRDefault="005C64D0">
      <w:r>
        <w:separator/>
      </w:r>
    </w:p>
  </w:footnote>
  <w:footnote w:type="continuationSeparator" w:id="0">
    <w:p w14:paraId="55562ED4" w14:textId="77777777" w:rsidR="005C64D0" w:rsidRDefault="005C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E96"/>
    <w:multiLevelType w:val="multilevel"/>
    <w:tmpl w:val="D172B9B6"/>
    <w:lvl w:ilvl="0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88" w:hanging="433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4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433"/>
      </w:pPr>
      <w:rPr>
        <w:rFonts w:hint="default"/>
      </w:rPr>
    </w:lvl>
  </w:abstractNum>
  <w:abstractNum w:abstractNumId="1" w15:restartNumberingAfterBreak="0">
    <w:nsid w:val="56570582"/>
    <w:multiLevelType w:val="hybridMultilevel"/>
    <w:tmpl w:val="E228BF24"/>
    <w:lvl w:ilvl="0" w:tplc="62A6E3BC">
      <w:start w:val="1"/>
      <w:numFmt w:val="lowerLetter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89E2EDE">
      <w:start w:val="1"/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4427778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5E2EECA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4" w:tplc="4DAC4BD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5" w:tplc="6E264B9C">
      <w:start w:val="1"/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1A243EF0">
      <w:start w:val="1"/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FAE4C3C2">
      <w:start w:val="1"/>
      <w:numFmt w:val="bullet"/>
      <w:lvlText w:val="•"/>
      <w:lvlJc w:val="left"/>
      <w:pPr>
        <w:ind w:left="7446" w:hanging="361"/>
      </w:pPr>
      <w:rPr>
        <w:rFonts w:hint="default"/>
      </w:rPr>
    </w:lvl>
    <w:lvl w:ilvl="8" w:tplc="6AF82878">
      <w:start w:val="1"/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2" w15:restartNumberingAfterBreak="0">
    <w:nsid w:val="63A4632A"/>
    <w:multiLevelType w:val="hybridMultilevel"/>
    <w:tmpl w:val="0E1EF1C0"/>
    <w:lvl w:ilvl="0" w:tplc="132E36B0">
      <w:start w:val="1"/>
      <w:numFmt w:val="lowerLetter"/>
      <w:lvlText w:val="%1."/>
      <w:lvlJc w:val="left"/>
      <w:pPr>
        <w:ind w:left="1063" w:hanging="416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0242512">
      <w:start w:val="1"/>
      <w:numFmt w:val="bullet"/>
      <w:lvlText w:val="•"/>
      <w:lvlJc w:val="left"/>
      <w:pPr>
        <w:ind w:left="2016" w:hanging="416"/>
      </w:pPr>
      <w:rPr>
        <w:rFonts w:hint="default"/>
      </w:rPr>
    </w:lvl>
    <w:lvl w:ilvl="2" w:tplc="A0BCC688">
      <w:start w:val="1"/>
      <w:numFmt w:val="bullet"/>
      <w:lvlText w:val="•"/>
      <w:lvlJc w:val="left"/>
      <w:pPr>
        <w:ind w:left="2972" w:hanging="416"/>
      </w:pPr>
      <w:rPr>
        <w:rFonts w:hint="default"/>
      </w:rPr>
    </w:lvl>
    <w:lvl w:ilvl="3" w:tplc="03EA8D38">
      <w:start w:val="1"/>
      <w:numFmt w:val="bullet"/>
      <w:lvlText w:val="•"/>
      <w:lvlJc w:val="left"/>
      <w:pPr>
        <w:ind w:left="3928" w:hanging="416"/>
      </w:pPr>
      <w:rPr>
        <w:rFonts w:hint="default"/>
      </w:rPr>
    </w:lvl>
    <w:lvl w:ilvl="4" w:tplc="12A6C21A">
      <w:start w:val="1"/>
      <w:numFmt w:val="bullet"/>
      <w:lvlText w:val="•"/>
      <w:lvlJc w:val="left"/>
      <w:pPr>
        <w:ind w:left="4884" w:hanging="416"/>
      </w:pPr>
      <w:rPr>
        <w:rFonts w:hint="default"/>
      </w:rPr>
    </w:lvl>
    <w:lvl w:ilvl="5" w:tplc="F6C8062C">
      <w:start w:val="1"/>
      <w:numFmt w:val="bullet"/>
      <w:lvlText w:val="•"/>
      <w:lvlJc w:val="left"/>
      <w:pPr>
        <w:ind w:left="5840" w:hanging="416"/>
      </w:pPr>
      <w:rPr>
        <w:rFonts w:hint="default"/>
      </w:rPr>
    </w:lvl>
    <w:lvl w:ilvl="6" w:tplc="2D7A1F16">
      <w:start w:val="1"/>
      <w:numFmt w:val="bullet"/>
      <w:lvlText w:val="•"/>
      <w:lvlJc w:val="left"/>
      <w:pPr>
        <w:ind w:left="6796" w:hanging="416"/>
      </w:pPr>
      <w:rPr>
        <w:rFonts w:hint="default"/>
      </w:rPr>
    </w:lvl>
    <w:lvl w:ilvl="7" w:tplc="D8E8D82C">
      <w:start w:val="1"/>
      <w:numFmt w:val="bullet"/>
      <w:lvlText w:val="•"/>
      <w:lvlJc w:val="left"/>
      <w:pPr>
        <w:ind w:left="7752" w:hanging="416"/>
      </w:pPr>
      <w:rPr>
        <w:rFonts w:hint="default"/>
      </w:rPr>
    </w:lvl>
    <w:lvl w:ilvl="8" w:tplc="BED2201C">
      <w:start w:val="1"/>
      <w:numFmt w:val="bullet"/>
      <w:lvlText w:val="•"/>
      <w:lvlJc w:val="left"/>
      <w:pPr>
        <w:ind w:left="8708" w:hanging="416"/>
      </w:pPr>
      <w:rPr>
        <w:rFonts w:hint="default"/>
      </w:rPr>
    </w:lvl>
  </w:abstractNum>
  <w:num w:numId="1" w16cid:durableId="753940181">
    <w:abstractNumId w:val="1"/>
  </w:num>
  <w:num w:numId="2" w16cid:durableId="387147180">
    <w:abstractNumId w:val="2"/>
  </w:num>
  <w:num w:numId="3" w16cid:durableId="11390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2"/>
    <w:rsid w:val="000A2A20"/>
    <w:rsid w:val="000B34C3"/>
    <w:rsid w:val="000F7BA2"/>
    <w:rsid w:val="001143F2"/>
    <w:rsid w:val="00116EFE"/>
    <w:rsid w:val="002A7C7D"/>
    <w:rsid w:val="002C62F9"/>
    <w:rsid w:val="003919BC"/>
    <w:rsid w:val="005249AD"/>
    <w:rsid w:val="005C64D0"/>
    <w:rsid w:val="0060705E"/>
    <w:rsid w:val="00612B49"/>
    <w:rsid w:val="00670355"/>
    <w:rsid w:val="006A165A"/>
    <w:rsid w:val="006E047D"/>
    <w:rsid w:val="006E75F3"/>
    <w:rsid w:val="007429A1"/>
    <w:rsid w:val="00774211"/>
    <w:rsid w:val="008D0840"/>
    <w:rsid w:val="00970B98"/>
    <w:rsid w:val="00A22428"/>
    <w:rsid w:val="00A22F38"/>
    <w:rsid w:val="00A45CE9"/>
    <w:rsid w:val="00AC626B"/>
    <w:rsid w:val="00BB1655"/>
    <w:rsid w:val="00BB66BC"/>
    <w:rsid w:val="00BB6A91"/>
    <w:rsid w:val="00C14D96"/>
    <w:rsid w:val="00C4717C"/>
    <w:rsid w:val="00C8058D"/>
    <w:rsid w:val="00CC7907"/>
    <w:rsid w:val="00CF6355"/>
    <w:rsid w:val="00D57C8E"/>
    <w:rsid w:val="00D619BC"/>
    <w:rsid w:val="00DB4C63"/>
    <w:rsid w:val="00DF5880"/>
    <w:rsid w:val="00E22B0E"/>
    <w:rsid w:val="00E6504A"/>
    <w:rsid w:val="00E72E12"/>
    <w:rsid w:val="00E753C6"/>
    <w:rsid w:val="00E93704"/>
    <w:rsid w:val="00EF7E29"/>
    <w:rsid w:val="00F45CEF"/>
    <w:rsid w:val="00F5141E"/>
    <w:rsid w:val="00F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D38F"/>
  <w15:docId w15:val="{2EB28B54-D3FB-462E-AC7D-D7505D4F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7" w:hanging="3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EF"/>
  </w:style>
  <w:style w:type="paragraph" w:styleId="Footer">
    <w:name w:val="footer"/>
    <w:basedOn w:val="Normal"/>
    <w:link w:val="Foot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</Company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Pasadas, Eva</dc:creator>
  <cp:lastModifiedBy>Gaurav Bidani</cp:lastModifiedBy>
  <cp:revision>3</cp:revision>
  <dcterms:created xsi:type="dcterms:W3CDTF">2026-06-04T16:51:00Z</dcterms:created>
  <dcterms:modified xsi:type="dcterms:W3CDTF">2026-06-10T15:39:00Z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2019-09-17T00:00:00Z</vt:filetime>
  </property>
</Properties>
</file>